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1E" w:rsidRPr="00396DC0" w:rsidRDefault="00060B87" w:rsidP="00642B3E">
      <w:pPr>
        <w:tabs>
          <w:tab w:val="left" w:pos="0"/>
          <w:tab w:val="left" w:pos="720"/>
        </w:tabs>
        <w:jc w:val="center"/>
        <w:rPr>
          <w:rFonts w:ascii="宋体" w:hAnsi="宋体"/>
          <w:b/>
          <w:sz w:val="28"/>
          <w:szCs w:val="28"/>
        </w:rPr>
      </w:pPr>
      <w:r w:rsidRPr="00396DC0">
        <w:rPr>
          <w:rFonts w:ascii="宋体" w:hAnsi="宋体" w:hint="eastAsia"/>
          <w:b/>
          <w:sz w:val="28"/>
          <w:szCs w:val="28"/>
        </w:rPr>
        <w:t>目录</w:t>
      </w:r>
    </w:p>
    <w:p w:rsidR="00396DC0" w:rsidRPr="00396DC0" w:rsidRDefault="00396DC0" w:rsidP="00642B3E">
      <w:pPr>
        <w:tabs>
          <w:tab w:val="left" w:pos="0"/>
          <w:tab w:val="left" w:pos="720"/>
        </w:tabs>
        <w:jc w:val="center"/>
        <w:rPr>
          <w:rFonts w:ascii="宋体" w:hAnsi="宋体"/>
          <w:b/>
          <w:sz w:val="24"/>
        </w:rPr>
      </w:pPr>
    </w:p>
    <w:p w:rsidR="00C9454A" w:rsidRDefault="00274432">
      <w:pPr>
        <w:pStyle w:val="1"/>
        <w:tabs>
          <w:tab w:val="right" w:leader="dot" w:pos="8296"/>
        </w:tabs>
        <w:rPr>
          <w:rFonts w:asciiTheme="minorHAnsi" w:eastAsiaTheme="minorEastAsia" w:hAnsiTheme="minorHAnsi" w:cstheme="minorBidi"/>
          <w:noProof/>
          <w:szCs w:val="22"/>
        </w:rPr>
      </w:pPr>
      <w:r w:rsidRPr="00071590">
        <w:rPr>
          <w:b/>
          <w:sz w:val="18"/>
          <w:szCs w:val="18"/>
        </w:rPr>
        <w:fldChar w:fldCharType="begin"/>
      </w:r>
      <w:r w:rsidRPr="00071590">
        <w:rPr>
          <w:b/>
          <w:sz w:val="18"/>
          <w:szCs w:val="18"/>
        </w:rPr>
        <w:instrText xml:space="preserve"> TOC \o "1-3" \h \z \u </w:instrText>
      </w:r>
      <w:r w:rsidRPr="00071590">
        <w:rPr>
          <w:b/>
          <w:sz w:val="18"/>
          <w:szCs w:val="18"/>
        </w:rPr>
        <w:fldChar w:fldCharType="separate"/>
      </w:r>
      <w:hyperlink w:anchor="_Toc371604238" w:history="1">
        <w:r w:rsidR="00C9454A" w:rsidRPr="00DC3544">
          <w:rPr>
            <w:rStyle w:val="a3"/>
            <w:rFonts w:hint="eastAsia"/>
            <w:b/>
            <w:noProof/>
          </w:rPr>
          <w:t>前言</w:t>
        </w:r>
        <w:r w:rsidR="00C9454A">
          <w:rPr>
            <w:noProof/>
            <w:webHidden/>
          </w:rPr>
          <w:tab/>
        </w:r>
        <w:r w:rsidR="00C9454A">
          <w:rPr>
            <w:noProof/>
            <w:webHidden/>
          </w:rPr>
          <w:fldChar w:fldCharType="begin"/>
        </w:r>
        <w:r w:rsidR="00C9454A">
          <w:rPr>
            <w:noProof/>
            <w:webHidden/>
          </w:rPr>
          <w:instrText xml:space="preserve"> PAGEREF _Toc371604238 \h </w:instrText>
        </w:r>
        <w:r w:rsidR="00C9454A">
          <w:rPr>
            <w:noProof/>
            <w:webHidden/>
          </w:rPr>
        </w:r>
        <w:r w:rsidR="00C9454A">
          <w:rPr>
            <w:noProof/>
            <w:webHidden/>
          </w:rPr>
          <w:fldChar w:fldCharType="separate"/>
        </w:r>
        <w:r w:rsidR="006349DE">
          <w:rPr>
            <w:noProof/>
            <w:webHidden/>
          </w:rPr>
          <w:t>1</w:t>
        </w:r>
        <w:r w:rsidR="00C9454A">
          <w:rPr>
            <w:noProof/>
            <w:webHidden/>
          </w:rPr>
          <w:fldChar w:fldCharType="end"/>
        </w:r>
      </w:hyperlink>
    </w:p>
    <w:p w:rsidR="00C9454A" w:rsidRDefault="001C7962">
      <w:pPr>
        <w:pStyle w:val="1"/>
        <w:tabs>
          <w:tab w:val="left" w:pos="420"/>
          <w:tab w:val="right" w:leader="dot" w:pos="8296"/>
        </w:tabs>
        <w:rPr>
          <w:rFonts w:asciiTheme="minorHAnsi" w:eastAsiaTheme="minorEastAsia" w:hAnsiTheme="minorHAnsi" w:cstheme="minorBidi"/>
          <w:noProof/>
          <w:szCs w:val="22"/>
        </w:rPr>
      </w:pPr>
      <w:hyperlink w:anchor="_Toc371604239" w:history="1">
        <w:r w:rsidR="00C9454A" w:rsidRPr="00DC3544">
          <w:rPr>
            <w:rStyle w:val="a3"/>
            <w:b/>
            <w:noProof/>
          </w:rPr>
          <w:t>1.</w:t>
        </w:r>
        <w:r w:rsidR="00C9454A">
          <w:rPr>
            <w:rFonts w:asciiTheme="minorHAnsi" w:eastAsiaTheme="minorEastAsia" w:hAnsiTheme="minorHAnsi" w:cstheme="minorBidi"/>
            <w:noProof/>
            <w:szCs w:val="22"/>
          </w:rPr>
          <w:tab/>
        </w:r>
        <w:r w:rsidR="00C9454A" w:rsidRPr="00DC3544">
          <w:rPr>
            <w:rStyle w:val="a3"/>
            <w:rFonts w:hint="eastAsia"/>
            <w:b/>
            <w:noProof/>
          </w:rPr>
          <w:t>查看手动更新列表</w:t>
        </w:r>
        <w:r w:rsidR="00C9454A">
          <w:rPr>
            <w:noProof/>
            <w:webHidden/>
          </w:rPr>
          <w:tab/>
        </w:r>
        <w:r w:rsidR="00C9454A">
          <w:rPr>
            <w:noProof/>
            <w:webHidden/>
          </w:rPr>
          <w:fldChar w:fldCharType="begin"/>
        </w:r>
        <w:r w:rsidR="00C9454A">
          <w:rPr>
            <w:noProof/>
            <w:webHidden/>
          </w:rPr>
          <w:instrText xml:space="preserve"> PAGEREF _Toc371604239 \h </w:instrText>
        </w:r>
        <w:r w:rsidR="00C9454A">
          <w:rPr>
            <w:noProof/>
            <w:webHidden/>
          </w:rPr>
        </w:r>
        <w:r w:rsidR="00C9454A">
          <w:rPr>
            <w:noProof/>
            <w:webHidden/>
          </w:rPr>
          <w:fldChar w:fldCharType="separate"/>
        </w:r>
        <w:r w:rsidR="006349DE">
          <w:rPr>
            <w:noProof/>
            <w:webHidden/>
          </w:rPr>
          <w:t>1</w:t>
        </w:r>
        <w:r w:rsidR="00C9454A">
          <w:rPr>
            <w:noProof/>
            <w:webHidden/>
          </w:rPr>
          <w:fldChar w:fldCharType="end"/>
        </w:r>
      </w:hyperlink>
    </w:p>
    <w:p w:rsidR="00C9454A" w:rsidRDefault="001C7962">
      <w:pPr>
        <w:pStyle w:val="1"/>
        <w:tabs>
          <w:tab w:val="left" w:pos="420"/>
          <w:tab w:val="right" w:leader="dot" w:pos="8296"/>
        </w:tabs>
        <w:rPr>
          <w:rFonts w:asciiTheme="minorHAnsi" w:eastAsiaTheme="minorEastAsia" w:hAnsiTheme="minorHAnsi" w:cstheme="minorBidi"/>
          <w:noProof/>
          <w:szCs w:val="22"/>
        </w:rPr>
      </w:pPr>
      <w:hyperlink w:anchor="_Toc371604240" w:history="1">
        <w:r w:rsidR="00C9454A" w:rsidRPr="00DC3544">
          <w:rPr>
            <w:rStyle w:val="a3"/>
            <w:b/>
            <w:noProof/>
          </w:rPr>
          <w:t>2.</w:t>
        </w:r>
        <w:r w:rsidR="00C9454A">
          <w:rPr>
            <w:rFonts w:asciiTheme="minorHAnsi" w:eastAsiaTheme="minorEastAsia" w:hAnsiTheme="minorHAnsi" w:cstheme="minorBidi"/>
            <w:noProof/>
            <w:szCs w:val="22"/>
          </w:rPr>
          <w:tab/>
        </w:r>
        <w:r w:rsidR="00C9454A" w:rsidRPr="00DC3544">
          <w:rPr>
            <w:rStyle w:val="a3"/>
            <w:rFonts w:hint="eastAsia"/>
            <w:b/>
            <w:noProof/>
          </w:rPr>
          <w:t>添加手动更新对象</w:t>
        </w:r>
        <w:r w:rsidR="00C9454A">
          <w:rPr>
            <w:noProof/>
            <w:webHidden/>
          </w:rPr>
          <w:tab/>
        </w:r>
        <w:r w:rsidR="00C9454A">
          <w:rPr>
            <w:noProof/>
            <w:webHidden/>
          </w:rPr>
          <w:fldChar w:fldCharType="begin"/>
        </w:r>
        <w:r w:rsidR="00C9454A">
          <w:rPr>
            <w:noProof/>
            <w:webHidden/>
          </w:rPr>
          <w:instrText xml:space="preserve"> PAGEREF _Toc371604240 \h </w:instrText>
        </w:r>
        <w:r w:rsidR="00C9454A">
          <w:rPr>
            <w:noProof/>
            <w:webHidden/>
          </w:rPr>
        </w:r>
        <w:r w:rsidR="00C9454A">
          <w:rPr>
            <w:noProof/>
            <w:webHidden/>
          </w:rPr>
          <w:fldChar w:fldCharType="separate"/>
        </w:r>
        <w:r w:rsidR="006349DE">
          <w:rPr>
            <w:noProof/>
            <w:webHidden/>
          </w:rPr>
          <w:t>1</w:t>
        </w:r>
        <w:r w:rsidR="00C9454A">
          <w:rPr>
            <w:noProof/>
            <w:webHidden/>
          </w:rPr>
          <w:fldChar w:fldCharType="end"/>
        </w:r>
      </w:hyperlink>
    </w:p>
    <w:p w:rsidR="00C9454A" w:rsidRDefault="001C7962">
      <w:pPr>
        <w:pStyle w:val="1"/>
        <w:tabs>
          <w:tab w:val="left" w:pos="420"/>
          <w:tab w:val="right" w:leader="dot" w:pos="8296"/>
        </w:tabs>
        <w:rPr>
          <w:rFonts w:asciiTheme="minorHAnsi" w:eastAsiaTheme="minorEastAsia" w:hAnsiTheme="minorHAnsi" w:cstheme="minorBidi"/>
          <w:noProof/>
          <w:szCs w:val="22"/>
        </w:rPr>
      </w:pPr>
      <w:hyperlink w:anchor="_Toc371604241" w:history="1">
        <w:r w:rsidR="00C9454A" w:rsidRPr="00DC3544">
          <w:rPr>
            <w:rStyle w:val="a3"/>
            <w:b/>
            <w:noProof/>
          </w:rPr>
          <w:t>3.</w:t>
        </w:r>
        <w:r w:rsidR="00C9454A">
          <w:rPr>
            <w:rFonts w:asciiTheme="minorHAnsi" w:eastAsiaTheme="minorEastAsia" w:hAnsiTheme="minorHAnsi" w:cstheme="minorBidi"/>
            <w:noProof/>
            <w:szCs w:val="22"/>
          </w:rPr>
          <w:tab/>
        </w:r>
        <w:r w:rsidR="00C9454A" w:rsidRPr="00DC3544">
          <w:rPr>
            <w:rStyle w:val="a3"/>
            <w:rFonts w:hint="eastAsia"/>
            <w:b/>
            <w:noProof/>
          </w:rPr>
          <w:t>编辑手动更新对象</w:t>
        </w:r>
        <w:r w:rsidR="00C9454A">
          <w:rPr>
            <w:noProof/>
            <w:webHidden/>
          </w:rPr>
          <w:tab/>
        </w:r>
        <w:r w:rsidR="00C9454A">
          <w:rPr>
            <w:noProof/>
            <w:webHidden/>
          </w:rPr>
          <w:fldChar w:fldCharType="begin"/>
        </w:r>
        <w:r w:rsidR="00C9454A">
          <w:rPr>
            <w:noProof/>
            <w:webHidden/>
          </w:rPr>
          <w:instrText xml:space="preserve"> PAGEREF _Toc371604241 \h </w:instrText>
        </w:r>
        <w:r w:rsidR="00C9454A">
          <w:rPr>
            <w:noProof/>
            <w:webHidden/>
          </w:rPr>
        </w:r>
        <w:r w:rsidR="00C9454A">
          <w:rPr>
            <w:noProof/>
            <w:webHidden/>
          </w:rPr>
          <w:fldChar w:fldCharType="separate"/>
        </w:r>
        <w:r w:rsidR="006349DE">
          <w:rPr>
            <w:noProof/>
            <w:webHidden/>
          </w:rPr>
          <w:t>2</w:t>
        </w:r>
        <w:r w:rsidR="00C9454A">
          <w:rPr>
            <w:noProof/>
            <w:webHidden/>
          </w:rPr>
          <w:fldChar w:fldCharType="end"/>
        </w:r>
      </w:hyperlink>
    </w:p>
    <w:p w:rsidR="00C9454A" w:rsidRDefault="001C7962">
      <w:pPr>
        <w:pStyle w:val="1"/>
        <w:tabs>
          <w:tab w:val="left" w:pos="420"/>
          <w:tab w:val="right" w:leader="dot" w:pos="8296"/>
        </w:tabs>
        <w:rPr>
          <w:rFonts w:asciiTheme="minorHAnsi" w:eastAsiaTheme="minorEastAsia" w:hAnsiTheme="minorHAnsi" w:cstheme="minorBidi"/>
          <w:noProof/>
          <w:szCs w:val="22"/>
        </w:rPr>
      </w:pPr>
      <w:hyperlink w:anchor="_Toc371604242" w:history="1">
        <w:r w:rsidR="00C9454A" w:rsidRPr="00DC3544">
          <w:rPr>
            <w:rStyle w:val="a3"/>
            <w:b/>
            <w:noProof/>
          </w:rPr>
          <w:t>4.</w:t>
        </w:r>
        <w:r w:rsidR="00C9454A">
          <w:rPr>
            <w:rFonts w:asciiTheme="minorHAnsi" w:eastAsiaTheme="minorEastAsia" w:hAnsiTheme="minorHAnsi" w:cstheme="minorBidi"/>
            <w:noProof/>
            <w:szCs w:val="22"/>
          </w:rPr>
          <w:tab/>
        </w:r>
        <w:r w:rsidR="00C9454A" w:rsidRPr="00DC3544">
          <w:rPr>
            <w:rStyle w:val="a3"/>
            <w:rFonts w:hint="eastAsia"/>
            <w:b/>
            <w:noProof/>
          </w:rPr>
          <w:t>移动手动更新对象</w:t>
        </w:r>
        <w:r w:rsidR="00C9454A">
          <w:rPr>
            <w:noProof/>
            <w:webHidden/>
          </w:rPr>
          <w:tab/>
        </w:r>
        <w:r w:rsidR="00C9454A">
          <w:rPr>
            <w:noProof/>
            <w:webHidden/>
          </w:rPr>
          <w:fldChar w:fldCharType="begin"/>
        </w:r>
        <w:r w:rsidR="00C9454A">
          <w:rPr>
            <w:noProof/>
            <w:webHidden/>
          </w:rPr>
          <w:instrText xml:space="preserve"> PAGEREF _Toc371604242 \h </w:instrText>
        </w:r>
        <w:r w:rsidR="00C9454A">
          <w:rPr>
            <w:noProof/>
            <w:webHidden/>
          </w:rPr>
        </w:r>
        <w:r w:rsidR="00C9454A">
          <w:rPr>
            <w:noProof/>
            <w:webHidden/>
          </w:rPr>
          <w:fldChar w:fldCharType="separate"/>
        </w:r>
        <w:r w:rsidR="006349DE">
          <w:rPr>
            <w:noProof/>
            <w:webHidden/>
          </w:rPr>
          <w:t>3</w:t>
        </w:r>
        <w:r w:rsidR="00C9454A">
          <w:rPr>
            <w:noProof/>
            <w:webHidden/>
          </w:rPr>
          <w:fldChar w:fldCharType="end"/>
        </w:r>
      </w:hyperlink>
    </w:p>
    <w:p w:rsidR="00C9454A" w:rsidRDefault="001C7962">
      <w:pPr>
        <w:pStyle w:val="1"/>
        <w:tabs>
          <w:tab w:val="left" w:pos="420"/>
          <w:tab w:val="right" w:leader="dot" w:pos="8296"/>
        </w:tabs>
        <w:rPr>
          <w:rFonts w:asciiTheme="minorHAnsi" w:eastAsiaTheme="minorEastAsia" w:hAnsiTheme="minorHAnsi" w:cstheme="minorBidi"/>
          <w:noProof/>
          <w:szCs w:val="22"/>
        </w:rPr>
      </w:pPr>
      <w:hyperlink w:anchor="_Toc371604243" w:history="1">
        <w:r w:rsidR="00C9454A" w:rsidRPr="00DC3544">
          <w:rPr>
            <w:rStyle w:val="a3"/>
            <w:b/>
            <w:noProof/>
          </w:rPr>
          <w:t>5.</w:t>
        </w:r>
        <w:r w:rsidR="00C9454A">
          <w:rPr>
            <w:rFonts w:asciiTheme="minorHAnsi" w:eastAsiaTheme="minorEastAsia" w:hAnsiTheme="minorHAnsi" w:cstheme="minorBidi"/>
            <w:noProof/>
            <w:szCs w:val="22"/>
          </w:rPr>
          <w:tab/>
        </w:r>
        <w:r w:rsidR="00C9454A" w:rsidRPr="00DC3544">
          <w:rPr>
            <w:rStyle w:val="a3"/>
            <w:rFonts w:hint="eastAsia"/>
            <w:b/>
            <w:noProof/>
          </w:rPr>
          <w:t>删除手动更新对象</w:t>
        </w:r>
        <w:r w:rsidR="00C9454A">
          <w:rPr>
            <w:noProof/>
            <w:webHidden/>
          </w:rPr>
          <w:tab/>
        </w:r>
        <w:r w:rsidR="00C9454A">
          <w:rPr>
            <w:noProof/>
            <w:webHidden/>
          </w:rPr>
          <w:fldChar w:fldCharType="begin"/>
        </w:r>
        <w:r w:rsidR="00C9454A">
          <w:rPr>
            <w:noProof/>
            <w:webHidden/>
          </w:rPr>
          <w:instrText xml:space="preserve"> PAGEREF _Toc371604243 \h </w:instrText>
        </w:r>
        <w:r w:rsidR="00C9454A">
          <w:rPr>
            <w:noProof/>
            <w:webHidden/>
          </w:rPr>
        </w:r>
        <w:r w:rsidR="00C9454A">
          <w:rPr>
            <w:noProof/>
            <w:webHidden/>
          </w:rPr>
          <w:fldChar w:fldCharType="separate"/>
        </w:r>
        <w:r w:rsidR="006349DE">
          <w:rPr>
            <w:noProof/>
            <w:webHidden/>
          </w:rPr>
          <w:t>3</w:t>
        </w:r>
        <w:r w:rsidR="00C9454A">
          <w:rPr>
            <w:noProof/>
            <w:webHidden/>
          </w:rPr>
          <w:fldChar w:fldCharType="end"/>
        </w:r>
      </w:hyperlink>
    </w:p>
    <w:p w:rsidR="00C9454A" w:rsidRDefault="001C7962">
      <w:pPr>
        <w:pStyle w:val="1"/>
        <w:tabs>
          <w:tab w:val="left" w:pos="420"/>
          <w:tab w:val="right" w:leader="dot" w:pos="8296"/>
        </w:tabs>
        <w:rPr>
          <w:rFonts w:asciiTheme="minorHAnsi" w:eastAsiaTheme="minorEastAsia" w:hAnsiTheme="minorHAnsi" w:cstheme="minorBidi"/>
          <w:noProof/>
          <w:szCs w:val="22"/>
        </w:rPr>
      </w:pPr>
      <w:hyperlink w:anchor="_Toc371604244" w:history="1">
        <w:r w:rsidR="00C9454A" w:rsidRPr="00DC3544">
          <w:rPr>
            <w:rStyle w:val="a3"/>
            <w:b/>
            <w:noProof/>
          </w:rPr>
          <w:t>6.</w:t>
        </w:r>
        <w:r w:rsidR="00C9454A">
          <w:rPr>
            <w:rFonts w:asciiTheme="minorHAnsi" w:eastAsiaTheme="minorEastAsia" w:hAnsiTheme="minorHAnsi" w:cstheme="minorBidi"/>
            <w:noProof/>
            <w:szCs w:val="22"/>
          </w:rPr>
          <w:tab/>
        </w:r>
        <w:r w:rsidR="00C9454A" w:rsidRPr="00DC3544">
          <w:rPr>
            <w:rStyle w:val="a3"/>
            <w:rFonts w:hint="eastAsia"/>
            <w:b/>
            <w:noProof/>
          </w:rPr>
          <w:t>撤销手动更新对象</w:t>
        </w:r>
        <w:r w:rsidR="00C9454A">
          <w:rPr>
            <w:noProof/>
            <w:webHidden/>
          </w:rPr>
          <w:tab/>
        </w:r>
        <w:r w:rsidR="00C9454A">
          <w:rPr>
            <w:noProof/>
            <w:webHidden/>
          </w:rPr>
          <w:fldChar w:fldCharType="begin"/>
        </w:r>
        <w:r w:rsidR="00C9454A">
          <w:rPr>
            <w:noProof/>
            <w:webHidden/>
          </w:rPr>
          <w:instrText xml:space="preserve"> PAGEREF _Toc371604244 \h </w:instrText>
        </w:r>
        <w:r w:rsidR="00C9454A">
          <w:rPr>
            <w:noProof/>
            <w:webHidden/>
          </w:rPr>
        </w:r>
        <w:r w:rsidR="00C9454A">
          <w:rPr>
            <w:noProof/>
            <w:webHidden/>
          </w:rPr>
          <w:fldChar w:fldCharType="separate"/>
        </w:r>
        <w:r w:rsidR="006349DE">
          <w:rPr>
            <w:noProof/>
            <w:webHidden/>
          </w:rPr>
          <w:t>4</w:t>
        </w:r>
        <w:r w:rsidR="00C9454A">
          <w:rPr>
            <w:noProof/>
            <w:webHidden/>
          </w:rPr>
          <w:fldChar w:fldCharType="end"/>
        </w:r>
      </w:hyperlink>
    </w:p>
    <w:p w:rsidR="00C9454A" w:rsidRDefault="001C7962">
      <w:pPr>
        <w:pStyle w:val="1"/>
        <w:tabs>
          <w:tab w:val="left" w:pos="420"/>
          <w:tab w:val="right" w:leader="dot" w:pos="8296"/>
        </w:tabs>
        <w:rPr>
          <w:rFonts w:asciiTheme="minorHAnsi" w:eastAsiaTheme="minorEastAsia" w:hAnsiTheme="minorHAnsi" w:cstheme="minorBidi"/>
          <w:noProof/>
          <w:szCs w:val="22"/>
        </w:rPr>
      </w:pPr>
      <w:hyperlink w:anchor="_Toc371604245" w:history="1">
        <w:r w:rsidR="00C9454A" w:rsidRPr="00DC3544">
          <w:rPr>
            <w:rStyle w:val="a3"/>
            <w:b/>
            <w:noProof/>
          </w:rPr>
          <w:t>7.</w:t>
        </w:r>
        <w:r w:rsidR="00C9454A">
          <w:rPr>
            <w:rFonts w:asciiTheme="minorHAnsi" w:eastAsiaTheme="minorEastAsia" w:hAnsiTheme="minorHAnsi" w:cstheme="minorBidi"/>
            <w:noProof/>
            <w:szCs w:val="22"/>
          </w:rPr>
          <w:tab/>
        </w:r>
        <w:r w:rsidR="00C9454A" w:rsidRPr="00DC3544">
          <w:rPr>
            <w:rStyle w:val="a3"/>
            <w:rFonts w:hint="eastAsia"/>
            <w:b/>
            <w:noProof/>
          </w:rPr>
          <w:t>后语</w:t>
        </w:r>
        <w:r w:rsidR="00C9454A">
          <w:rPr>
            <w:noProof/>
            <w:webHidden/>
          </w:rPr>
          <w:tab/>
        </w:r>
        <w:r w:rsidR="00C9454A">
          <w:rPr>
            <w:noProof/>
            <w:webHidden/>
          </w:rPr>
          <w:fldChar w:fldCharType="begin"/>
        </w:r>
        <w:r w:rsidR="00C9454A">
          <w:rPr>
            <w:noProof/>
            <w:webHidden/>
          </w:rPr>
          <w:instrText xml:space="preserve"> PAGEREF _Toc371604245 \h </w:instrText>
        </w:r>
        <w:r w:rsidR="00C9454A">
          <w:rPr>
            <w:noProof/>
            <w:webHidden/>
          </w:rPr>
        </w:r>
        <w:r w:rsidR="00C9454A">
          <w:rPr>
            <w:noProof/>
            <w:webHidden/>
          </w:rPr>
          <w:fldChar w:fldCharType="separate"/>
        </w:r>
        <w:r w:rsidR="006349DE">
          <w:rPr>
            <w:noProof/>
            <w:webHidden/>
          </w:rPr>
          <w:t>4</w:t>
        </w:r>
        <w:r w:rsidR="00C9454A">
          <w:rPr>
            <w:noProof/>
            <w:webHidden/>
          </w:rPr>
          <w:fldChar w:fldCharType="end"/>
        </w:r>
      </w:hyperlink>
    </w:p>
    <w:p w:rsidR="00994EAB" w:rsidRDefault="00274432" w:rsidP="00642B3E">
      <w:pPr>
        <w:tabs>
          <w:tab w:val="left" w:pos="0"/>
          <w:tab w:val="left" w:pos="720"/>
        </w:tabs>
        <w:rPr>
          <w:rFonts w:ascii="宋体" w:hAnsi="宋体"/>
          <w:b/>
          <w:sz w:val="15"/>
          <w:szCs w:val="15"/>
        </w:rPr>
        <w:sectPr w:rsidR="00994EAB">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r w:rsidRPr="00071590">
        <w:rPr>
          <w:b/>
          <w:sz w:val="18"/>
          <w:szCs w:val="18"/>
        </w:rPr>
        <w:fldChar w:fldCharType="end"/>
      </w:r>
    </w:p>
    <w:p w:rsidR="00F43CE1" w:rsidRPr="00613A46" w:rsidRDefault="00F43CE1" w:rsidP="00F43CE1">
      <w:pPr>
        <w:jc w:val="center"/>
        <w:outlineLvl w:val="0"/>
        <w:rPr>
          <w:sz w:val="24"/>
        </w:rPr>
      </w:pPr>
      <w:bookmarkStart w:id="0" w:name="_Toc371604238"/>
      <w:r w:rsidRPr="00613A46">
        <w:rPr>
          <w:rFonts w:hint="eastAsia"/>
          <w:b/>
          <w:sz w:val="24"/>
        </w:rPr>
        <w:lastRenderedPageBreak/>
        <w:t>前言</w:t>
      </w:r>
      <w:bookmarkEnd w:id="0"/>
    </w:p>
    <w:p w:rsidR="00F6127C" w:rsidRPr="00613A46" w:rsidRDefault="006E5E16" w:rsidP="00613A46">
      <w:pPr>
        <w:tabs>
          <w:tab w:val="left" w:pos="0"/>
          <w:tab w:val="left" w:pos="720"/>
        </w:tabs>
        <w:ind w:firstLineChars="200" w:firstLine="420"/>
        <w:rPr>
          <w:rFonts w:ascii="Tahoma" w:hAnsi="宋体"/>
          <w:color w:val="424242"/>
        </w:rPr>
      </w:pPr>
      <w:r w:rsidRPr="00613A46">
        <w:rPr>
          <w:rFonts w:ascii="Tahoma" w:hAnsi="宋体" w:hint="eastAsia"/>
          <w:color w:val="424242"/>
        </w:rPr>
        <w:t>本篇文档介绍了</w:t>
      </w:r>
      <w:r w:rsidRPr="00613A46">
        <w:rPr>
          <w:rFonts w:ascii="Tahoma" w:hAnsi="宋体" w:hint="eastAsia"/>
          <w:color w:val="424242"/>
        </w:rPr>
        <w:t>SE ECDIS</w:t>
      </w:r>
      <w:r w:rsidRPr="00613A46">
        <w:rPr>
          <w:rFonts w:ascii="Tahoma" w:hAnsi="宋体" w:hint="eastAsia"/>
          <w:color w:val="424242"/>
        </w:rPr>
        <w:t>中手动更新相关内容，涉及具体操作以及深一层的代码实现</w:t>
      </w:r>
      <w:r w:rsidR="00F6127C" w:rsidRPr="00613A46">
        <w:rPr>
          <w:rFonts w:ascii="Tahoma" w:hAnsi="宋体" w:hint="eastAsia"/>
          <w:color w:val="424242"/>
        </w:rPr>
        <w:t>。</w:t>
      </w:r>
    </w:p>
    <w:p w:rsidR="006E5E16" w:rsidRPr="00613A46" w:rsidRDefault="006E5E16" w:rsidP="00613A46">
      <w:pPr>
        <w:tabs>
          <w:tab w:val="left" w:pos="0"/>
          <w:tab w:val="left" w:pos="720"/>
        </w:tabs>
        <w:ind w:firstLineChars="200" w:firstLine="420"/>
        <w:rPr>
          <w:rFonts w:ascii="Tahoma" w:hAnsi="宋体"/>
          <w:color w:val="424242"/>
        </w:rPr>
      </w:pPr>
      <w:r w:rsidRPr="00613A46">
        <w:rPr>
          <w:rFonts w:ascii="Tahoma" w:hAnsi="宋体" w:hint="eastAsia"/>
          <w:color w:val="424242"/>
        </w:rPr>
        <w:t>手动更新功能允许手动更新海图数据。更新的主要来源是航海通告。包含在航海通告中的更新一般包括一系列的自动更新。然而，海图中的变化信息在航海通告议题之间以多种通道周期性的发布。这些通道包括</w:t>
      </w:r>
      <w:r w:rsidRPr="00613A46">
        <w:rPr>
          <w:rFonts w:ascii="Tahoma" w:hAnsi="宋体" w:hint="eastAsia"/>
          <w:color w:val="424242"/>
        </w:rPr>
        <w:t>NAVTEX</w:t>
      </w:r>
      <w:r w:rsidRPr="00613A46">
        <w:rPr>
          <w:rFonts w:ascii="Tahoma" w:hAnsi="宋体" w:hint="eastAsia"/>
          <w:color w:val="424242"/>
        </w:rPr>
        <w:t>、</w:t>
      </w:r>
      <w:r w:rsidRPr="00613A46">
        <w:rPr>
          <w:rFonts w:ascii="Tahoma" w:hAnsi="宋体" w:hint="eastAsia"/>
          <w:color w:val="424242"/>
        </w:rPr>
        <w:t>NAVAREA</w:t>
      </w:r>
      <w:r w:rsidRPr="00613A46">
        <w:rPr>
          <w:rFonts w:ascii="Tahoma" w:hAnsi="宋体" w:hint="eastAsia"/>
          <w:color w:val="424242"/>
        </w:rPr>
        <w:t>以及其他一些航运交流和警告。</w:t>
      </w:r>
    </w:p>
    <w:p w:rsidR="006E5E16" w:rsidRPr="00613A46" w:rsidRDefault="006E5E16" w:rsidP="00613A46">
      <w:pPr>
        <w:tabs>
          <w:tab w:val="left" w:pos="0"/>
          <w:tab w:val="left" w:pos="720"/>
        </w:tabs>
        <w:ind w:firstLineChars="200" w:firstLine="420"/>
        <w:rPr>
          <w:rFonts w:ascii="Tahoma" w:hAnsi="宋体"/>
          <w:color w:val="424242"/>
        </w:rPr>
      </w:pPr>
      <w:r w:rsidRPr="00613A46">
        <w:rPr>
          <w:rFonts w:ascii="Tahoma" w:hAnsi="宋体" w:hint="eastAsia"/>
          <w:color w:val="424242"/>
        </w:rPr>
        <w:t>使用手动更新，可以应用那些官方航运组织报告但不是作为航海通告发布的变化。</w:t>
      </w:r>
    </w:p>
    <w:p w:rsidR="006E5E16" w:rsidRPr="00613A46" w:rsidRDefault="006E5E16" w:rsidP="00613A46">
      <w:pPr>
        <w:tabs>
          <w:tab w:val="left" w:pos="0"/>
          <w:tab w:val="left" w:pos="720"/>
        </w:tabs>
        <w:ind w:firstLineChars="200" w:firstLine="420"/>
        <w:rPr>
          <w:rFonts w:ascii="Tahoma" w:hAnsi="宋体"/>
          <w:color w:val="424242"/>
        </w:rPr>
      </w:pPr>
      <w:r w:rsidRPr="00613A46">
        <w:rPr>
          <w:rFonts w:ascii="Tahoma" w:hAnsi="宋体" w:hint="eastAsia"/>
          <w:color w:val="424242"/>
        </w:rPr>
        <w:t>使用手动更新功能，可以在海图数据中添加新对象、编辑、删除已有对象。</w:t>
      </w:r>
    </w:p>
    <w:p w:rsidR="006E5E16" w:rsidRPr="00613A46" w:rsidRDefault="006E5E16" w:rsidP="00613A46">
      <w:pPr>
        <w:tabs>
          <w:tab w:val="left" w:pos="0"/>
          <w:tab w:val="left" w:pos="720"/>
        </w:tabs>
        <w:ind w:firstLineChars="200" w:firstLine="420"/>
        <w:rPr>
          <w:rFonts w:ascii="Tahoma" w:hAnsi="宋体"/>
          <w:color w:val="424242"/>
        </w:rPr>
      </w:pPr>
      <w:r w:rsidRPr="00613A46">
        <w:rPr>
          <w:rFonts w:ascii="Tahoma" w:hAnsi="宋体" w:hint="eastAsia"/>
          <w:color w:val="424242"/>
        </w:rPr>
        <w:t>手动更新必须和</w:t>
      </w:r>
      <w:r w:rsidRPr="00613A46">
        <w:rPr>
          <w:rFonts w:ascii="Tahoma" w:hAnsi="宋体" w:hint="eastAsia"/>
          <w:color w:val="424242"/>
        </w:rPr>
        <w:t>ENC</w:t>
      </w:r>
      <w:r w:rsidRPr="00613A46">
        <w:rPr>
          <w:rFonts w:ascii="Tahoma" w:hAnsi="宋体" w:hint="eastAsia"/>
          <w:color w:val="424242"/>
        </w:rPr>
        <w:t>海图</w:t>
      </w:r>
      <w:proofErr w:type="gramStart"/>
      <w:r w:rsidRPr="00613A46">
        <w:rPr>
          <w:rFonts w:ascii="Tahoma" w:hAnsi="宋体" w:hint="eastAsia"/>
          <w:color w:val="424242"/>
        </w:rPr>
        <w:t>图</w:t>
      </w:r>
      <w:proofErr w:type="gramEnd"/>
      <w:r w:rsidRPr="00613A46">
        <w:rPr>
          <w:rFonts w:ascii="Tahoma" w:hAnsi="宋体" w:hint="eastAsia"/>
          <w:color w:val="424242"/>
        </w:rPr>
        <w:t>层相关，手动更新数据存储在</w:t>
      </w:r>
      <w:proofErr w:type="gramStart"/>
      <w:r w:rsidRPr="00613A46">
        <w:rPr>
          <w:rFonts w:ascii="Tahoma" w:hAnsi="宋体" w:hint="eastAsia"/>
          <w:color w:val="424242"/>
        </w:rPr>
        <w:t>原始图层的</w:t>
      </w:r>
      <w:proofErr w:type="gramEnd"/>
      <w:r w:rsidRPr="00613A46">
        <w:rPr>
          <w:rFonts w:ascii="Tahoma" w:hAnsi="宋体" w:hint="eastAsia"/>
          <w:color w:val="424242"/>
        </w:rPr>
        <w:t>对应的副本图层中。</w:t>
      </w:r>
    </w:p>
    <w:p w:rsidR="006E5E16" w:rsidRPr="00613A46" w:rsidRDefault="006E5E16" w:rsidP="00613A46">
      <w:pPr>
        <w:tabs>
          <w:tab w:val="left" w:pos="0"/>
          <w:tab w:val="left" w:pos="720"/>
        </w:tabs>
        <w:ind w:firstLineChars="200" w:firstLine="420"/>
        <w:rPr>
          <w:rFonts w:ascii="Tahoma" w:hAnsi="宋体"/>
          <w:color w:val="424242"/>
        </w:rPr>
      </w:pPr>
      <w:r w:rsidRPr="00613A46">
        <w:rPr>
          <w:rFonts w:ascii="Tahoma" w:hAnsi="宋体" w:hint="eastAsia"/>
          <w:color w:val="424242"/>
        </w:rPr>
        <w:t>以手动更新方式编辑</w:t>
      </w:r>
      <w:r w:rsidRPr="00613A46">
        <w:rPr>
          <w:rFonts w:ascii="Tahoma" w:hAnsi="宋体" w:hint="eastAsia"/>
          <w:color w:val="424242"/>
        </w:rPr>
        <w:t>/</w:t>
      </w:r>
      <w:r w:rsidRPr="00613A46">
        <w:rPr>
          <w:rFonts w:ascii="Tahoma" w:hAnsi="宋体" w:hint="eastAsia"/>
          <w:color w:val="424242"/>
        </w:rPr>
        <w:t>添加的对象在海图视图中被作为合格的地图对象以一个特殊的符号显示。所有以手动更新功能做的改变记录在手动更新列表中。在海图日志中可以查看所有的操作历史。</w:t>
      </w:r>
    </w:p>
    <w:p w:rsidR="00A246BF" w:rsidRPr="00613A46" w:rsidRDefault="00613A46" w:rsidP="00613A46">
      <w:pPr>
        <w:numPr>
          <w:ilvl w:val="0"/>
          <w:numId w:val="10"/>
        </w:numPr>
        <w:outlineLvl w:val="0"/>
        <w:rPr>
          <w:b/>
          <w:sz w:val="24"/>
        </w:rPr>
      </w:pPr>
      <w:bookmarkStart w:id="1" w:name="_Toc371604239"/>
      <w:r w:rsidRPr="00613A46">
        <w:rPr>
          <w:rFonts w:hint="eastAsia"/>
          <w:b/>
          <w:sz w:val="24"/>
        </w:rPr>
        <w:t>查看手动更新列表</w:t>
      </w:r>
      <w:bookmarkEnd w:id="1"/>
    </w:p>
    <w:p w:rsidR="00A246BF" w:rsidRPr="00623E8A" w:rsidRDefault="00613A46" w:rsidP="00613A46">
      <w:pPr>
        <w:tabs>
          <w:tab w:val="left" w:pos="0"/>
        </w:tabs>
        <w:ind w:left="360"/>
        <w:rPr>
          <w:rFonts w:ascii="Tahoma" w:hAnsi="宋体"/>
          <w:color w:val="424242"/>
        </w:rPr>
      </w:pPr>
      <w:r w:rsidRPr="00623E8A">
        <w:rPr>
          <w:rFonts w:ascii="Tahoma" w:hAnsi="宋体" w:hint="eastAsia"/>
          <w:color w:val="424242"/>
        </w:rPr>
        <w:t>1</w:t>
      </w:r>
      <w:r w:rsidR="00347BBC">
        <w:rPr>
          <w:rFonts w:ascii="Tahoma" w:hAnsi="宋体" w:hint="eastAsia"/>
          <w:color w:val="424242"/>
        </w:rPr>
        <w:t xml:space="preserve">. </w:t>
      </w:r>
      <w:r w:rsidR="00A246BF" w:rsidRPr="00613A46">
        <w:rPr>
          <w:rFonts w:ascii="Tahoma" w:hAnsi="宋体" w:hint="eastAsia"/>
          <w:color w:val="424242"/>
        </w:rPr>
        <w:t>打开</w:t>
      </w:r>
      <w:r w:rsidR="00A246BF" w:rsidRPr="00613A46">
        <w:rPr>
          <w:rFonts w:ascii="Tahoma" w:hAnsi="宋体" w:hint="eastAsia"/>
          <w:color w:val="424242"/>
        </w:rPr>
        <w:t xml:space="preserve"> Overlay -&gt; Manual Update </w:t>
      </w:r>
      <w:r w:rsidR="00A246BF" w:rsidRPr="00613A46">
        <w:rPr>
          <w:rFonts w:ascii="Tahoma" w:hAnsi="宋体" w:hint="eastAsia"/>
          <w:color w:val="424242"/>
        </w:rPr>
        <w:t>标签页</w:t>
      </w:r>
    </w:p>
    <w:p w:rsidR="00A246BF" w:rsidRPr="00A246BF" w:rsidRDefault="00A246BF" w:rsidP="00A246BF">
      <w:pPr>
        <w:tabs>
          <w:tab w:val="left" w:pos="0"/>
          <w:tab w:val="left" w:pos="285"/>
        </w:tabs>
        <w:rPr>
          <w:rFonts w:ascii="Tahoma" w:hAnsi="宋体"/>
          <w:color w:val="424242"/>
          <w:sz w:val="15"/>
          <w:szCs w:val="15"/>
        </w:rPr>
      </w:pPr>
      <w:r w:rsidRPr="00A246BF">
        <w:rPr>
          <w:rFonts w:ascii="Tahoma" w:hAnsi="宋体"/>
          <w:color w:val="424242"/>
          <w:sz w:val="15"/>
          <w:szCs w:val="15"/>
        </w:rPr>
        <w:t xml:space="preserve"> </w:t>
      </w:r>
      <w:r w:rsidR="00613A46">
        <w:rPr>
          <w:rFonts w:ascii="Tahoma" w:hAnsi="宋体" w:hint="eastAsia"/>
          <w:color w:val="424242"/>
          <w:sz w:val="15"/>
          <w:szCs w:val="15"/>
        </w:rPr>
        <w:tab/>
      </w:r>
      <w:r w:rsidR="00613A46">
        <w:rPr>
          <w:rFonts w:ascii="Tahoma" w:hAnsi="宋体" w:hint="eastAsia"/>
          <w:color w:val="424242"/>
          <w:sz w:val="15"/>
          <w:szCs w:val="15"/>
        </w:rPr>
        <w:tab/>
      </w:r>
      <w:r w:rsidR="00613A46">
        <w:rPr>
          <w:rFonts w:ascii="Tahoma" w:hAnsi="宋体" w:hint="eastAsia"/>
          <w:color w:val="424242"/>
          <w:sz w:val="15"/>
          <w:szCs w:val="15"/>
        </w:rPr>
        <w:tab/>
      </w:r>
      <w:r w:rsidR="00613A46">
        <w:rPr>
          <w:rFonts w:ascii="Tahoma" w:hAnsi="宋体" w:hint="eastAsia"/>
          <w:color w:val="424242"/>
          <w:sz w:val="15"/>
          <w:szCs w:val="15"/>
        </w:rPr>
        <w:tab/>
      </w:r>
      <w:r w:rsidR="00613A46">
        <w:rPr>
          <w:rFonts w:cs="Calibri"/>
          <w:noProof/>
        </w:rPr>
        <w:drawing>
          <wp:inline distT="0" distB="0" distL="0" distR="0" wp14:anchorId="4AFBE7FC" wp14:editId="3CFF94AD">
            <wp:extent cx="3336925" cy="9417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925" cy="941705"/>
                    </a:xfrm>
                    <a:prstGeom prst="rect">
                      <a:avLst/>
                    </a:prstGeom>
                    <a:noFill/>
                    <a:ln>
                      <a:noFill/>
                    </a:ln>
                  </pic:spPr>
                </pic:pic>
              </a:graphicData>
            </a:graphic>
          </wp:inline>
        </w:drawing>
      </w:r>
    </w:p>
    <w:p w:rsidR="00A246BF" w:rsidRPr="00A246BF" w:rsidRDefault="00613A46" w:rsidP="00A246BF">
      <w:pPr>
        <w:tabs>
          <w:tab w:val="left" w:pos="0"/>
          <w:tab w:val="left" w:pos="285"/>
        </w:tabs>
        <w:rPr>
          <w:rFonts w:ascii="Tahoma" w:hAnsi="宋体"/>
          <w:color w:val="424242"/>
          <w:sz w:val="15"/>
          <w:szCs w:val="15"/>
        </w:rPr>
      </w:pPr>
      <w:r>
        <w:rPr>
          <w:rFonts w:ascii="Tahoma" w:hAnsi="宋体" w:hint="eastAsia"/>
          <w:color w:val="424242"/>
          <w:sz w:val="15"/>
          <w:szCs w:val="15"/>
        </w:rPr>
        <w:tab/>
      </w:r>
      <w:r>
        <w:rPr>
          <w:rFonts w:ascii="Tahoma" w:hAnsi="宋体" w:hint="eastAsia"/>
          <w:color w:val="424242"/>
          <w:sz w:val="15"/>
          <w:szCs w:val="15"/>
        </w:rPr>
        <w:tab/>
      </w:r>
      <w:r>
        <w:rPr>
          <w:rFonts w:ascii="Tahoma" w:hAnsi="宋体" w:hint="eastAsia"/>
          <w:color w:val="424242"/>
          <w:sz w:val="15"/>
          <w:szCs w:val="15"/>
        </w:rPr>
        <w:tab/>
      </w:r>
      <w:r>
        <w:rPr>
          <w:rFonts w:ascii="Tahoma" w:hAnsi="宋体" w:hint="eastAsia"/>
          <w:color w:val="424242"/>
          <w:sz w:val="15"/>
          <w:szCs w:val="15"/>
        </w:rPr>
        <w:tab/>
      </w:r>
      <w:r>
        <w:rPr>
          <w:rFonts w:ascii="Tahoma" w:hAnsi="宋体" w:hint="eastAsia"/>
          <w:color w:val="424242"/>
          <w:sz w:val="15"/>
          <w:szCs w:val="15"/>
        </w:rPr>
        <w:tab/>
      </w:r>
      <w:r>
        <w:rPr>
          <w:rFonts w:ascii="Tahoma" w:hAnsi="宋体" w:hint="eastAsia"/>
          <w:color w:val="424242"/>
          <w:sz w:val="15"/>
          <w:szCs w:val="15"/>
        </w:rPr>
        <w:tab/>
      </w:r>
      <w:r>
        <w:rPr>
          <w:rFonts w:ascii="Tahoma" w:hAnsi="宋体" w:hint="eastAsia"/>
          <w:color w:val="424242"/>
          <w:sz w:val="15"/>
          <w:szCs w:val="15"/>
        </w:rPr>
        <w:tab/>
      </w:r>
      <w:r w:rsidRPr="00613A46">
        <w:rPr>
          <w:rFonts w:ascii="Tahoma" w:hAnsi="宋体" w:hint="eastAsia"/>
          <w:color w:val="424242"/>
          <w:sz w:val="18"/>
          <w:szCs w:val="15"/>
        </w:rPr>
        <w:t>图</w:t>
      </w:r>
      <w:r w:rsidRPr="00613A46">
        <w:rPr>
          <w:rFonts w:ascii="Tahoma" w:hAnsi="宋体" w:hint="eastAsia"/>
          <w:color w:val="424242"/>
          <w:sz w:val="18"/>
          <w:szCs w:val="15"/>
        </w:rPr>
        <w:t>1</w:t>
      </w:r>
      <w:r w:rsidR="00A246BF" w:rsidRPr="00613A46">
        <w:rPr>
          <w:rFonts w:ascii="Tahoma" w:hAnsi="宋体" w:hint="eastAsia"/>
          <w:color w:val="424242"/>
          <w:sz w:val="18"/>
          <w:szCs w:val="15"/>
        </w:rPr>
        <w:t>：手动更新列表</w:t>
      </w:r>
    </w:p>
    <w:p w:rsidR="00A246BF" w:rsidRPr="00623E8A" w:rsidRDefault="00613A46" w:rsidP="00623E8A">
      <w:pPr>
        <w:tabs>
          <w:tab w:val="left" w:pos="0"/>
        </w:tabs>
        <w:ind w:left="360"/>
        <w:rPr>
          <w:rFonts w:ascii="Tahoma" w:hAnsi="宋体"/>
          <w:color w:val="424242"/>
        </w:rPr>
      </w:pPr>
      <w:r>
        <w:rPr>
          <w:rFonts w:ascii="Tahoma" w:hAnsi="宋体" w:hint="eastAsia"/>
          <w:color w:val="424242"/>
          <w:sz w:val="15"/>
          <w:szCs w:val="15"/>
        </w:rPr>
        <w:tab/>
      </w:r>
      <w:r>
        <w:rPr>
          <w:rFonts w:ascii="Tahoma" w:hAnsi="宋体" w:hint="eastAsia"/>
          <w:color w:val="424242"/>
          <w:sz w:val="15"/>
          <w:szCs w:val="15"/>
        </w:rPr>
        <w:tab/>
      </w:r>
      <w:r w:rsidR="00A246BF" w:rsidRPr="00623E8A">
        <w:rPr>
          <w:rFonts w:ascii="Tahoma" w:hAnsi="宋体" w:hint="eastAsia"/>
          <w:color w:val="424242"/>
        </w:rPr>
        <w:t>手动对象的信息如下：</w:t>
      </w:r>
    </w:p>
    <w:p w:rsidR="00A246BF" w:rsidRPr="00623E8A" w:rsidRDefault="00A246BF" w:rsidP="00623E8A">
      <w:pPr>
        <w:tabs>
          <w:tab w:val="left" w:pos="0"/>
        </w:tabs>
        <w:ind w:left="360"/>
        <w:rPr>
          <w:rFonts w:ascii="Tahoma" w:hAnsi="宋体"/>
          <w:i/>
          <w:color w:val="424242"/>
          <w:sz w:val="20"/>
        </w:rPr>
      </w:pPr>
      <w:r w:rsidRPr="00623E8A">
        <w:rPr>
          <w:rFonts w:ascii="Tahoma" w:hAnsi="宋体" w:hint="eastAsia"/>
          <w:color w:val="424242"/>
        </w:rPr>
        <w:tab/>
      </w:r>
      <w:r w:rsidR="00613A46" w:rsidRPr="00623E8A">
        <w:rPr>
          <w:rFonts w:ascii="Tahoma" w:hAnsi="宋体" w:hint="eastAsia"/>
          <w:color w:val="424242"/>
          <w:sz w:val="20"/>
        </w:rPr>
        <w:tab/>
      </w:r>
      <w:r w:rsidRPr="00623E8A">
        <w:rPr>
          <w:rFonts w:ascii="Tahoma" w:hAnsi="宋体" w:hint="eastAsia"/>
          <w:i/>
          <w:color w:val="424242"/>
          <w:sz w:val="20"/>
        </w:rPr>
        <w:t xml:space="preserve">Cell Name </w:t>
      </w:r>
      <w:r w:rsidR="00623E8A">
        <w:rPr>
          <w:rFonts w:ascii="Tahoma" w:hAnsi="宋体" w:hint="eastAsia"/>
          <w:i/>
          <w:color w:val="424242"/>
          <w:sz w:val="20"/>
        </w:rPr>
        <w:tab/>
      </w:r>
      <w:r w:rsidR="00623E8A">
        <w:rPr>
          <w:rFonts w:ascii="Tahoma" w:hAnsi="宋体" w:hint="eastAsia"/>
          <w:i/>
          <w:color w:val="424242"/>
          <w:sz w:val="20"/>
        </w:rPr>
        <w:tab/>
      </w:r>
      <w:r w:rsidRPr="00623E8A">
        <w:rPr>
          <w:rFonts w:ascii="Tahoma" w:hAnsi="宋体" w:hint="eastAsia"/>
          <w:i/>
          <w:color w:val="424242"/>
          <w:sz w:val="20"/>
        </w:rPr>
        <w:t xml:space="preserve">----- </w:t>
      </w:r>
      <w:proofErr w:type="gramStart"/>
      <w:r w:rsidRPr="00623E8A">
        <w:rPr>
          <w:rFonts w:ascii="Tahoma" w:hAnsi="宋体" w:hint="eastAsia"/>
          <w:i/>
          <w:color w:val="424242"/>
          <w:sz w:val="20"/>
        </w:rPr>
        <w:t>图层名</w:t>
      </w:r>
      <w:proofErr w:type="gramEnd"/>
    </w:p>
    <w:p w:rsidR="00A246BF" w:rsidRPr="00623E8A" w:rsidRDefault="00613A46" w:rsidP="00623E8A">
      <w:pPr>
        <w:tabs>
          <w:tab w:val="left" w:pos="0"/>
        </w:tabs>
        <w:ind w:left="360"/>
        <w:rPr>
          <w:rFonts w:ascii="Tahoma" w:hAnsi="宋体"/>
          <w:i/>
          <w:color w:val="424242"/>
          <w:sz w:val="20"/>
        </w:rPr>
      </w:pPr>
      <w:r w:rsidRPr="00623E8A">
        <w:rPr>
          <w:rFonts w:ascii="Tahoma" w:hAnsi="宋体" w:hint="eastAsia"/>
          <w:i/>
          <w:color w:val="424242"/>
          <w:sz w:val="20"/>
        </w:rPr>
        <w:tab/>
      </w:r>
      <w:r w:rsidRPr="00623E8A">
        <w:rPr>
          <w:rFonts w:ascii="Tahoma" w:hAnsi="宋体" w:hint="eastAsia"/>
          <w:i/>
          <w:color w:val="424242"/>
          <w:sz w:val="20"/>
        </w:rPr>
        <w:tab/>
      </w:r>
      <w:r w:rsidR="00A246BF" w:rsidRPr="00623E8A">
        <w:rPr>
          <w:rFonts w:ascii="Tahoma" w:hAnsi="宋体" w:hint="eastAsia"/>
          <w:i/>
          <w:color w:val="424242"/>
          <w:sz w:val="20"/>
        </w:rPr>
        <w:t xml:space="preserve">Object Class </w:t>
      </w:r>
      <w:r w:rsidR="00623E8A">
        <w:rPr>
          <w:rFonts w:ascii="Tahoma" w:hAnsi="宋体" w:hint="eastAsia"/>
          <w:i/>
          <w:color w:val="424242"/>
          <w:sz w:val="20"/>
        </w:rPr>
        <w:tab/>
      </w:r>
      <w:r w:rsidR="00623E8A">
        <w:rPr>
          <w:rFonts w:ascii="Tahoma" w:hAnsi="宋体" w:hint="eastAsia"/>
          <w:i/>
          <w:color w:val="424242"/>
          <w:sz w:val="20"/>
        </w:rPr>
        <w:tab/>
      </w:r>
      <w:r w:rsidR="00A246BF" w:rsidRPr="00623E8A">
        <w:rPr>
          <w:rFonts w:ascii="Tahoma" w:hAnsi="宋体" w:hint="eastAsia"/>
          <w:i/>
          <w:color w:val="424242"/>
          <w:sz w:val="20"/>
        </w:rPr>
        <w:t xml:space="preserve">----- </w:t>
      </w:r>
      <w:r w:rsidR="00A246BF" w:rsidRPr="00623E8A">
        <w:rPr>
          <w:rFonts w:ascii="Tahoma" w:hAnsi="宋体" w:hint="eastAsia"/>
          <w:i/>
          <w:color w:val="424242"/>
          <w:sz w:val="20"/>
        </w:rPr>
        <w:t>手动更新对象的类型名</w:t>
      </w:r>
    </w:p>
    <w:p w:rsidR="00A246BF" w:rsidRPr="00623E8A" w:rsidRDefault="00613A46" w:rsidP="00623E8A">
      <w:pPr>
        <w:tabs>
          <w:tab w:val="left" w:pos="0"/>
        </w:tabs>
        <w:ind w:left="360"/>
        <w:rPr>
          <w:rFonts w:ascii="Tahoma" w:hAnsi="宋体"/>
          <w:i/>
          <w:color w:val="424242"/>
          <w:sz w:val="20"/>
        </w:rPr>
      </w:pPr>
      <w:r w:rsidRPr="00623E8A">
        <w:rPr>
          <w:rFonts w:ascii="Tahoma" w:hAnsi="宋体" w:hint="eastAsia"/>
          <w:i/>
          <w:color w:val="424242"/>
          <w:sz w:val="20"/>
        </w:rPr>
        <w:tab/>
      </w:r>
      <w:r w:rsidRPr="00623E8A">
        <w:rPr>
          <w:rFonts w:ascii="Tahoma" w:hAnsi="宋体" w:hint="eastAsia"/>
          <w:i/>
          <w:color w:val="424242"/>
          <w:sz w:val="20"/>
        </w:rPr>
        <w:tab/>
      </w:r>
      <w:r w:rsidR="00A246BF" w:rsidRPr="00623E8A">
        <w:rPr>
          <w:rFonts w:ascii="Tahoma" w:hAnsi="宋体" w:hint="eastAsia"/>
          <w:i/>
          <w:color w:val="424242"/>
          <w:sz w:val="20"/>
        </w:rPr>
        <w:t xml:space="preserve">Object Geometry </w:t>
      </w:r>
      <w:r w:rsidR="00623E8A">
        <w:rPr>
          <w:rFonts w:ascii="Tahoma" w:hAnsi="宋体" w:hint="eastAsia"/>
          <w:i/>
          <w:color w:val="424242"/>
          <w:sz w:val="20"/>
        </w:rPr>
        <w:tab/>
      </w:r>
      <w:r w:rsidR="00A246BF" w:rsidRPr="00623E8A">
        <w:rPr>
          <w:rFonts w:ascii="Tahoma" w:hAnsi="宋体" w:hint="eastAsia"/>
          <w:i/>
          <w:color w:val="424242"/>
          <w:sz w:val="20"/>
        </w:rPr>
        <w:t>----</w:t>
      </w:r>
      <w:r w:rsidR="00D37B07">
        <w:rPr>
          <w:rFonts w:ascii="Tahoma" w:hAnsi="宋体" w:hint="eastAsia"/>
          <w:i/>
          <w:color w:val="424242"/>
          <w:sz w:val="20"/>
        </w:rPr>
        <w:t>-</w:t>
      </w:r>
      <w:r w:rsidR="00A246BF" w:rsidRPr="00623E8A">
        <w:rPr>
          <w:rFonts w:ascii="Tahoma" w:hAnsi="宋体" w:hint="eastAsia"/>
          <w:i/>
          <w:color w:val="424242"/>
          <w:sz w:val="20"/>
        </w:rPr>
        <w:t xml:space="preserve"> </w:t>
      </w:r>
      <w:r w:rsidR="00A246BF" w:rsidRPr="00623E8A">
        <w:rPr>
          <w:rFonts w:ascii="Tahoma" w:hAnsi="宋体" w:hint="eastAsia"/>
          <w:i/>
          <w:color w:val="424242"/>
          <w:sz w:val="20"/>
        </w:rPr>
        <w:t>手动更新对象的几何类型</w:t>
      </w:r>
    </w:p>
    <w:p w:rsidR="00A246BF" w:rsidRPr="00623E8A" w:rsidRDefault="00613A46" w:rsidP="00623E8A">
      <w:pPr>
        <w:tabs>
          <w:tab w:val="left" w:pos="0"/>
        </w:tabs>
        <w:ind w:left="360"/>
        <w:rPr>
          <w:rFonts w:ascii="Tahoma" w:hAnsi="宋体"/>
          <w:i/>
          <w:color w:val="424242"/>
          <w:sz w:val="20"/>
        </w:rPr>
      </w:pPr>
      <w:r w:rsidRPr="00623E8A">
        <w:rPr>
          <w:rFonts w:ascii="Tahoma" w:hAnsi="宋体" w:hint="eastAsia"/>
          <w:i/>
          <w:color w:val="424242"/>
          <w:sz w:val="20"/>
        </w:rPr>
        <w:tab/>
      </w:r>
      <w:r w:rsidRPr="00623E8A">
        <w:rPr>
          <w:rFonts w:ascii="Tahoma" w:hAnsi="宋体" w:hint="eastAsia"/>
          <w:i/>
          <w:color w:val="424242"/>
          <w:sz w:val="20"/>
        </w:rPr>
        <w:tab/>
      </w:r>
      <w:r w:rsidR="00A246BF" w:rsidRPr="00623E8A">
        <w:rPr>
          <w:rFonts w:ascii="Tahoma" w:hAnsi="宋体" w:hint="eastAsia"/>
          <w:i/>
          <w:color w:val="424242"/>
          <w:sz w:val="20"/>
        </w:rPr>
        <w:t xml:space="preserve">Author </w:t>
      </w:r>
      <w:r w:rsidR="00623E8A">
        <w:rPr>
          <w:rFonts w:ascii="Tahoma" w:hAnsi="宋体" w:hint="eastAsia"/>
          <w:i/>
          <w:color w:val="424242"/>
          <w:sz w:val="20"/>
        </w:rPr>
        <w:tab/>
      </w:r>
      <w:r w:rsidR="00623E8A">
        <w:rPr>
          <w:rFonts w:ascii="Tahoma" w:hAnsi="宋体" w:hint="eastAsia"/>
          <w:i/>
          <w:color w:val="424242"/>
          <w:sz w:val="20"/>
        </w:rPr>
        <w:tab/>
      </w:r>
      <w:r w:rsidR="00623E8A">
        <w:rPr>
          <w:rFonts w:ascii="Tahoma" w:hAnsi="宋体" w:hint="eastAsia"/>
          <w:i/>
          <w:color w:val="424242"/>
          <w:sz w:val="20"/>
        </w:rPr>
        <w:tab/>
      </w:r>
      <w:r w:rsidR="00A246BF" w:rsidRPr="00623E8A">
        <w:rPr>
          <w:rFonts w:ascii="Tahoma" w:hAnsi="宋体" w:hint="eastAsia"/>
          <w:i/>
          <w:color w:val="424242"/>
          <w:sz w:val="20"/>
        </w:rPr>
        <w:t>---</w:t>
      </w:r>
      <w:r w:rsidR="00D37B07">
        <w:rPr>
          <w:rFonts w:ascii="Tahoma" w:hAnsi="宋体" w:hint="eastAsia"/>
          <w:i/>
          <w:color w:val="424242"/>
          <w:sz w:val="20"/>
        </w:rPr>
        <w:t>-</w:t>
      </w:r>
      <w:r w:rsidR="00A246BF" w:rsidRPr="00623E8A">
        <w:rPr>
          <w:rFonts w:ascii="Tahoma" w:hAnsi="宋体" w:hint="eastAsia"/>
          <w:i/>
          <w:color w:val="424242"/>
          <w:sz w:val="20"/>
        </w:rPr>
        <w:t xml:space="preserve">- </w:t>
      </w:r>
      <w:r w:rsidR="00A246BF" w:rsidRPr="00623E8A">
        <w:rPr>
          <w:rFonts w:ascii="Tahoma" w:hAnsi="宋体" w:hint="eastAsia"/>
          <w:i/>
          <w:color w:val="424242"/>
          <w:sz w:val="20"/>
        </w:rPr>
        <w:t>手动更新对象的作者</w:t>
      </w:r>
    </w:p>
    <w:p w:rsidR="00A246BF" w:rsidRPr="00623E8A" w:rsidRDefault="00613A46" w:rsidP="00623E8A">
      <w:pPr>
        <w:tabs>
          <w:tab w:val="left" w:pos="0"/>
        </w:tabs>
        <w:ind w:left="360"/>
        <w:rPr>
          <w:rFonts w:ascii="Tahoma" w:hAnsi="宋体"/>
          <w:i/>
          <w:color w:val="424242"/>
          <w:sz w:val="20"/>
        </w:rPr>
      </w:pPr>
      <w:r w:rsidRPr="00623E8A">
        <w:rPr>
          <w:rFonts w:ascii="Tahoma" w:hAnsi="宋体" w:hint="eastAsia"/>
          <w:i/>
          <w:color w:val="424242"/>
          <w:sz w:val="20"/>
        </w:rPr>
        <w:tab/>
      </w:r>
      <w:r w:rsidRPr="00623E8A">
        <w:rPr>
          <w:rFonts w:ascii="Tahoma" w:hAnsi="宋体" w:hint="eastAsia"/>
          <w:i/>
          <w:color w:val="424242"/>
          <w:sz w:val="20"/>
        </w:rPr>
        <w:tab/>
      </w:r>
      <w:r w:rsidR="00A246BF" w:rsidRPr="00623E8A">
        <w:rPr>
          <w:rFonts w:ascii="Tahoma" w:hAnsi="宋体" w:hint="eastAsia"/>
          <w:i/>
          <w:color w:val="424242"/>
          <w:sz w:val="20"/>
        </w:rPr>
        <w:t>Modified Time</w:t>
      </w:r>
      <w:r w:rsidR="00623E8A">
        <w:rPr>
          <w:rFonts w:ascii="Tahoma" w:hAnsi="宋体" w:hint="eastAsia"/>
          <w:i/>
          <w:color w:val="424242"/>
          <w:sz w:val="20"/>
        </w:rPr>
        <w:tab/>
      </w:r>
      <w:r w:rsidR="00623E8A">
        <w:rPr>
          <w:rFonts w:ascii="Tahoma" w:hAnsi="宋体" w:hint="eastAsia"/>
          <w:i/>
          <w:color w:val="424242"/>
          <w:sz w:val="20"/>
        </w:rPr>
        <w:tab/>
      </w:r>
      <w:r w:rsidR="00A246BF" w:rsidRPr="00623E8A">
        <w:rPr>
          <w:rFonts w:ascii="Tahoma" w:hAnsi="宋体" w:hint="eastAsia"/>
          <w:i/>
          <w:color w:val="424242"/>
          <w:sz w:val="20"/>
        </w:rPr>
        <w:t>---</w:t>
      </w:r>
      <w:r w:rsidR="00D37B07">
        <w:rPr>
          <w:rFonts w:ascii="Tahoma" w:hAnsi="宋体" w:hint="eastAsia"/>
          <w:i/>
          <w:color w:val="424242"/>
          <w:sz w:val="20"/>
        </w:rPr>
        <w:t>-</w:t>
      </w:r>
      <w:r w:rsidR="00A246BF" w:rsidRPr="00623E8A">
        <w:rPr>
          <w:rFonts w:ascii="Tahoma" w:hAnsi="宋体" w:hint="eastAsia"/>
          <w:i/>
          <w:color w:val="424242"/>
          <w:sz w:val="20"/>
        </w:rPr>
        <w:t xml:space="preserve">- </w:t>
      </w:r>
      <w:r w:rsidR="00A246BF" w:rsidRPr="00623E8A">
        <w:rPr>
          <w:rFonts w:ascii="Tahoma" w:hAnsi="宋体" w:hint="eastAsia"/>
          <w:i/>
          <w:color w:val="424242"/>
          <w:sz w:val="20"/>
        </w:rPr>
        <w:t>修改时间</w:t>
      </w:r>
    </w:p>
    <w:p w:rsidR="00A246BF" w:rsidRPr="00623E8A" w:rsidRDefault="00613A46" w:rsidP="00623E8A">
      <w:pPr>
        <w:tabs>
          <w:tab w:val="left" w:pos="0"/>
        </w:tabs>
        <w:ind w:left="360"/>
        <w:rPr>
          <w:rFonts w:ascii="Tahoma" w:hAnsi="宋体"/>
          <w:i/>
          <w:color w:val="424242"/>
          <w:sz w:val="20"/>
        </w:rPr>
      </w:pPr>
      <w:r w:rsidRPr="00623E8A">
        <w:rPr>
          <w:rFonts w:ascii="Tahoma" w:hAnsi="宋体" w:hint="eastAsia"/>
          <w:i/>
          <w:color w:val="424242"/>
          <w:sz w:val="20"/>
        </w:rPr>
        <w:tab/>
      </w:r>
      <w:r w:rsidRPr="00623E8A">
        <w:rPr>
          <w:rFonts w:ascii="Tahoma" w:hAnsi="宋体" w:hint="eastAsia"/>
          <w:i/>
          <w:color w:val="424242"/>
          <w:sz w:val="20"/>
        </w:rPr>
        <w:tab/>
      </w:r>
      <w:r w:rsidR="00A246BF" w:rsidRPr="00623E8A">
        <w:rPr>
          <w:rFonts w:ascii="Tahoma" w:hAnsi="宋体" w:hint="eastAsia"/>
          <w:i/>
          <w:color w:val="424242"/>
          <w:sz w:val="20"/>
        </w:rPr>
        <w:t xml:space="preserve">Remark </w:t>
      </w:r>
      <w:r w:rsidR="00623E8A">
        <w:rPr>
          <w:rFonts w:ascii="Tahoma" w:hAnsi="宋体" w:hint="eastAsia"/>
          <w:i/>
          <w:color w:val="424242"/>
          <w:sz w:val="20"/>
        </w:rPr>
        <w:tab/>
      </w:r>
      <w:r w:rsidR="00623E8A">
        <w:rPr>
          <w:rFonts w:ascii="Tahoma" w:hAnsi="宋体" w:hint="eastAsia"/>
          <w:i/>
          <w:color w:val="424242"/>
          <w:sz w:val="20"/>
        </w:rPr>
        <w:tab/>
      </w:r>
      <w:r w:rsidR="00623E8A">
        <w:rPr>
          <w:rFonts w:ascii="Tahoma" w:hAnsi="宋体" w:hint="eastAsia"/>
          <w:i/>
          <w:color w:val="424242"/>
          <w:sz w:val="20"/>
        </w:rPr>
        <w:tab/>
      </w:r>
      <w:r w:rsidR="00A246BF" w:rsidRPr="00623E8A">
        <w:rPr>
          <w:rFonts w:ascii="Tahoma" w:hAnsi="宋体" w:hint="eastAsia"/>
          <w:i/>
          <w:color w:val="424242"/>
          <w:sz w:val="20"/>
        </w:rPr>
        <w:t>--</w:t>
      </w:r>
      <w:r w:rsidR="00D37B07">
        <w:rPr>
          <w:rFonts w:ascii="Tahoma" w:hAnsi="宋体" w:hint="eastAsia"/>
          <w:i/>
          <w:color w:val="424242"/>
          <w:sz w:val="20"/>
        </w:rPr>
        <w:t>-</w:t>
      </w:r>
      <w:r w:rsidR="00A246BF" w:rsidRPr="00623E8A">
        <w:rPr>
          <w:rFonts w:ascii="Tahoma" w:hAnsi="宋体" w:hint="eastAsia"/>
          <w:i/>
          <w:color w:val="424242"/>
          <w:sz w:val="20"/>
        </w:rPr>
        <w:t xml:space="preserve">-- </w:t>
      </w:r>
      <w:r w:rsidR="00A246BF" w:rsidRPr="00623E8A">
        <w:rPr>
          <w:rFonts w:ascii="Tahoma" w:hAnsi="宋体" w:hint="eastAsia"/>
          <w:i/>
          <w:color w:val="424242"/>
          <w:sz w:val="20"/>
        </w:rPr>
        <w:t>用户标记</w:t>
      </w:r>
    </w:p>
    <w:p w:rsidR="00A246BF" w:rsidRPr="00623E8A" w:rsidRDefault="00613A46" w:rsidP="00623E8A">
      <w:pPr>
        <w:tabs>
          <w:tab w:val="left" w:pos="0"/>
        </w:tabs>
        <w:ind w:left="360"/>
        <w:rPr>
          <w:rFonts w:ascii="Tahoma" w:hAnsi="宋体"/>
          <w:color w:val="424242"/>
        </w:rPr>
      </w:pPr>
      <w:r w:rsidRPr="00623E8A">
        <w:rPr>
          <w:rFonts w:ascii="Tahoma" w:hAnsi="宋体" w:hint="eastAsia"/>
          <w:color w:val="424242"/>
        </w:rPr>
        <w:t>2</w:t>
      </w:r>
      <w:r w:rsidR="00347BBC">
        <w:rPr>
          <w:rFonts w:ascii="Tahoma" w:hAnsi="宋体" w:hint="eastAsia"/>
          <w:color w:val="424242"/>
        </w:rPr>
        <w:t xml:space="preserve">. </w:t>
      </w:r>
      <w:r w:rsidR="00A246BF" w:rsidRPr="00623E8A">
        <w:rPr>
          <w:rFonts w:ascii="Tahoma" w:hAnsi="宋体" w:hint="eastAsia"/>
          <w:color w:val="424242"/>
        </w:rPr>
        <w:t>双击罗列在手动更新列表中的一个对象，这个对象显示在海图视图的中心。</w:t>
      </w:r>
    </w:p>
    <w:p w:rsidR="00A246BF" w:rsidRPr="00623E8A" w:rsidRDefault="00613A46" w:rsidP="00623E8A">
      <w:pPr>
        <w:tabs>
          <w:tab w:val="left" w:pos="0"/>
        </w:tabs>
        <w:ind w:left="360"/>
        <w:rPr>
          <w:rFonts w:ascii="Tahoma" w:hAnsi="宋体"/>
          <w:color w:val="424242"/>
        </w:rPr>
      </w:pPr>
      <w:r w:rsidRPr="00623E8A">
        <w:rPr>
          <w:rFonts w:ascii="Tahoma" w:hAnsi="宋体" w:hint="eastAsia"/>
          <w:color w:val="424242"/>
        </w:rPr>
        <w:t>3</w:t>
      </w:r>
      <w:r w:rsidR="00347BBC">
        <w:rPr>
          <w:rFonts w:ascii="Tahoma" w:hAnsi="宋体" w:hint="eastAsia"/>
          <w:color w:val="424242"/>
        </w:rPr>
        <w:t xml:space="preserve">. </w:t>
      </w:r>
      <w:r w:rsidR="00A246BF" w:rsidRPr="00623E8A">
        <w:rPr>
          <w:rFonts w:ascii="Tahoma" w:hAnsi="宋体" w:hint="eastAsia"/>
          <w:color w:val="424242"/>
        </w:rPr>
        <w:t>寻找一个对象，使用搜索功能：在搜索区域输入这个对象的关键字，按下</w:t>
      </w:r>
      <w:r w:rsidR="00A246BF" w:rsidRPr="00623E8A">
        <w:rPr>
          <w:rFonts w:ascii="Tahoma" w:hAnsi="宋体" w:hint="eastAsia"/>
          <w:color w:val="424242"/>
        </w:rPr>
        <w:t>Search</w:t>
      </w:r>
      <w:r w:rsidR="00A246BF" w:rsidRPr="00623E8A">
        <w:rPr>
          <w:rFonts w:ascii="Tahoma" w:hAnsi="宋体" w:hint="eastAsia"/>
          <w:color w:val="424242"/>
        </w:rPr>
        <w:t>按钮，然后手动更新列表将显示包含此关键字的所有项。还原手动更新列表，按下</w:t>
      </w:r>
      <w:r w:rsidR="00A246BF" w:rsidRPr="00623E8A">
        <w:rPr>
          <w:rFonts w:ascii="Tahoma" w:hAnsi="宋体" w:hint="eastAsia"/>
          <w:color w:val="424242"/>
        </w:rPr>
        <w:t>Reset</w:t>
      </w:r>
      <w:r w:rsidR="00A246BF" w:rsidRPr="00623E8A">
        <w:rPr>
          <w:rFonts w:ascii="Tahoma" w:hAnsi="宋体" w:hint="eastAsia"/>
          <w:color w:val="424242"/>
        </w:rPr>
        <w:t>按钮。</w:t>
      </w:r>
    </w:p>
    <w:p w:rsidR="00A246BF" w:rsidRDefault="00613A46" w:rsidP="00623E8A">
      <w:pPr>
        <w:tabs>
          <w:tab w:val="left" w:pos="0"/>
        </w:tabs>
        <w:ind w:left="360"/>
        <w:rPr>
          <w:rFonts w:ascii="Tahoma" w:hAnsi="宋体" w:hint="eastAsia"/>
          <w:color w:val="424242"/>
        </w:rPr>
      </w:pPr>
      <w:r w:rsidRPr="00623E8A">
        <w:rPr>
          <w:rFonts w:ascii="Tahoma" w:hAnsi="宋体" w:hint="eastAsia"/>
          <w:color w:val="424242"/>
        </w:rPr>
        <w:t>4</w:t>
      </w:r>
      <w:r w:rsidR="00347BBC">
        <w:rPr>
          <w:rFonts w:ascii="Tahoma" w:hAnsi="宋体" w:hint="eastAsia"/>
          <w:color w:val="424242"/>
        </w:rPr>
        <w:t xml:space="preserve">. </w:t>
      </w:r>
      <w:r w:rsidR="00A246BF" w:rsidRPr="00623E8A">
        <w:rPr>
          <w:rFonts w:ascii="Tahoma" w:hAnsi="宋体" w:hint="eastAsia"/>
          <w:color w:val="424242"/>
        </w:rPr>
        <w:t>所有的历史操作都记录在海图日志中。</w:t>
      </w:r>
    </w:p>
    <w:p w:rsidR="00D37B07" w:rsidRPr="00623E8A" w:rsidRDefault="00D37B07" w:rsidP="00623E8A">
      <w:pPr>
        <w:tabs>
          <w:tab w:val="left" w:pos="0"/>
        </w:tabs>
        <w:ind w:left="360"/>
        <w:rPr>
          <w:rFonts w:ascii="Tahoma" w:hAnsi="宋体"/>
          <w:color w:val="424242"/>
        </w:rPr>
      </w:pPr>
      <w:r>
        <w:rPr>
          <w:rFonts w:ascii="Tahoma" w:hAnsi="宋体" w:hint="eastAsia"/>
          <w:color w:val="424242"/>
        </w:rPr>
        <w:t>海图日志中记录的是详细的航海信息。不是所有的新添加的手动更新对象都记录在手动更新列表中，为了提高程序运行效率，只会记录前</w:t>
      </w:r>
      <w:r>
        <w:rPr>
          <w:rFonts w:ascii="Tahoma" w:hAnsi="宋体" w:hint="eastAsia"/>
          <w:color w:val="424242"/>
        </w:rPr>
        <w:t>200</w:t>
      </w:r>
      <w:r>
        <w:rPr>
          <w:rFonts w:ascii="Tahoma" w:hAnsi="宋体" w:hint="eastAsia"/>
          <w:color w:val="424242"/>
        </w:rPr>
        <w:t>个记录。</w:t>
      </w:r>
    </w:p>
    <w:p w:rsidR="00A246BF" w:rsidRPr="00623E8A" w:rsidRDefault="00A246BF" w:rsidP="00623E8A">
      <w:pPr>
        <w:numPr>
          <w:ilvl w:val="0"/>
          <w:numId w:val="10"/>
        </w:numPr>
        <w:outlineLvl w:val="0"/>
        <w:rPr>
          <w:b/>
          <w:sz w:val="24"/>
        </w:rPr>
      </w:pPr>
      <w:bookmarkStart w:id="2" w:name="_Toc371604240"/>
      <w:r w:rsidRPr="00623E8A">
        <w:rPr>
          <w:rFonts w:hint="eastAsia"/>
          <w:b/>
          <w:sz w:val="24"/>
        </w:rPr>
        <w:t>添加手动更新对象</w:t>
      </w:r>
      <w:bookmarkEnd w:id="2"/>
    </w:p>
    <w:p w:rsidR="00347BBC" w:rsidRPr="00347BBC" w:rsidRDefault="00347BBC" w:rsidP="00347BBC">
      <w:pPr>
        <w:tabs>
          <w:tab w:val="left" w:pos="0"/>
        </w:tabs>
        <w:ind w:left="360"/>
        <w:rPr>
          <w:rFonts w:ascii="Tahoma" w:hAnsi="宋体"/>
          <w:bCs/>
          <w:color w:val="424242"/>
        </w:rPr>
      </w:pPr>
      <w:r w:rsidRPr="00347BBC">
        <w:rPr>
          <w:rFonts w:ascii="Tahoma" w:hAnsi="宋体" w:hint="eastAsia"/>
          <w:bCs/>
          <w:color w:val="424242"/>
        </w:rPr>
        <w:t>添加一个手动更新对象至海图：</w:t>
      </w:r>
    </w:p>
    <w:p w:rsidR="00347BBC" w:rsidRPr="00347BBC" w:rsidRDefault="00347BBC" w:rsidP="00347BBC">
      <w:pPr>
        <w:tabs>
          <w:tab w:val="left" w:pos="0"/>
        </w:tabs>
        <w:ind w:left="360"/>
        <w:rPr>
          <w:rFonts w:ascii="Tahoma" w:hAnsi="宋体"/>
          <w:bCs/>
          <w:color w:val="424242"/>
        </w:rPr>
      </w:pPr>
      <w:r>
        <w:rPr>
          <w:rFonts w:ascii="Tahoma" w:hAnsi="宋体" w:hint="eastAsia"/>
          <w:bCs/>
          <w:color w:val="424242"/>
        </w:rPr>
        <w:t xml:space="preserve">1. </w:t>
      </w:r>
      <w:r w:rsidRPr="00347BBC">
        <w:rPr>
          <w:rFonts w:ascii="Tahoma" w:hAnsi="宋体" w:hint="eastAsia"/>
          <w:bCs/>
          <w:color w:val="424242"/>
        </w:rPr>
        <w:t>打开</w:t>
      </w:r>
      <w:r w:rsidRPr="00347BBC">
        <w:rPr>
          <w:rFonts w:ascii="Tahoma" w:hAnsi="宋体" w:hint="eastAsia"/>
          <w:bCs/>
          <w:color w:val="424242"/>
        </w:rPr>
        <w:t xml:space="preserve">Overlay -&gt; Manual Update </w:t>
      </w:r>
      <w:r w:rsidRPr="00347BBC">
        <w:rPr>
          <w:rFonts w:ascii="Tahoma" w:hAnsi="宋体" w:hint="eastAsia"/>
          <w:bCs/>
          <w:color w:val="424242"/>
        </w:rPr>
        <w:t>标签页</w:t>
      </w:r>
    </w:p>
    <w:p w:rsidR="00347BBC" w:rsidRPr="00347BBC" w:rsidRDefault="00347BBC" w:rsidP="00347BBC">
      <w:pPr>
        <w:tabs>
          <w:tab w:val="left" w:pos="0"/>
        </w:tabs>
        <w:ind w:left="360"/>
        <w:rPr>
          <w:rFonts w:ascii="Tahoma" w:hAnsi="宋体"/>
          <w:bCs/>
          <w:color w:val="424242"/>
        </w:rPr>
      </w:pPr>
      <w:r>
        <w:rPr>
          <w:rFonts w:ascii="Tahoma" w:hAnsi="宋体" w:hint="eastAsia"/>
          <w:bCs/>
          <w:color w:val="424242"/>
        </w:rPr>
        <w:t xml:space="preserve">2. </w:t>
      </w:r>
      <w:r w:rsidRPr="00347BBC">
        <w:rPr>
          <w:rFonts w:ascii="Tahoma" w:hAnsi="宋体" w:hint="eastAsia"/>
          <w:bCs/>
          <w:color w:val="424242"/>
        </w:rPr>
        <w:t>按下</w:t>
      </w:r>
      <w:r w:rsidRPr="00347BBC">
        <w:rPr>
          <w:rFonts w:ascii="Tahoma" w:hAnsi="宋体" w:hint="eastAsia"/>
          <w:bCs/>
          <w:color w:val="424242"/>
        </w:rPr>
        <w:t xml:space="preserve">New </w:t>
      </w:r>
      <w:r w:rsidRPr="00347BBC">
        <w:rPr>
          <w:rFonts w:ascii="Tahoma" w:hAnsi="宋体" w:hint="eastAsia"/>
          <w:bCs/>
          <w:color w:val="424242"/>
        </w:rPr>
        <w:t>按钮。打开</w:t>
      </w:r>
      <w:r w:rsidRPr="00347BBC">
        <w:rPr>
          <w:rFonts w:ascii="Tahoma" w:hAnsi="宋体" w:hint="eastAsia"/>
          <w:bCs/>
          <w:color w:val="424242"/>
        </w:rPr>
        <w:t>New Object dialog</w:t>
      </w:r>
    </w:p>
    <w:p w:rsidR="00347BBC" w:rsidRPr="00347BBC" w:rsidRDefault="00347BBC" w:rsidP="00347BBC">
      <w:pPr>
        <w:tabs>
          <w:tab w:val="left" w:pos="0"/>
        </w:tabs>
        <w:ind w:left="360"/>
        <w:rPr>
          <w:rFonts w:ascii="Tahoma" w:hAnsi="宋体"/>
          <w:bCs/>
          <w:color w:val="424242"/>
        </w:rPr>
      </w:pPr>
      <w:r>
        <w:rPr>
          <w:rFonts w:ascii="Tahoma" w:hAnsi="宋体" w:hint="eastAsia"/>
          <w:bCs/>
          <w:color w:val="424242"/>
        </w:rPr>
        <w:t xml:space="preserve">3. </w:t>
      </w:r>
      <w:r w:rsidRPr="00347BBC">
        <w:rPr>
          <w:rFonts w:ascii="Tahoma" w:hAnsi="宋体" w:hint="eastAsia"/>
          <w:bCs/>
          <w:color w:val="424242"/>
        </w:rPr>
        <w:t>地理对象具有各种几何类型。选择一个符号、线或面选项</w:t>
      </w:r>
    </w:p>
    <w:p w:rsidR="00347BBC" w:rsidRPr="00347BBC" w:rsidRDefault="00347BBC" w:rsidP="00347BBC">
      <w:pPr>
        <w:tabs>
          <w:tab w:val="left" w:pos="0"/>
        </w:tabs>
        <w:ind w:left="360"/>
        <w:rPr>
          <w:rFonts w:ascii="Tahoma" w:hAnsi="宋体"/>
          <w:bCs/>
          <w:color w:val="424242"/>
        </w:rPr>
      </w:pPr>
      <w:r>
        <w:rPr>
          <w:rFonts w:ascii="Tahoma" w:hAnsi="宋体" w:hint="eastAsia"/>
          <w:bCs/>
          <w:color w:val="424242"/>
        </w:rPr>
        <w:t xml:space="preserve">4. </w:t>
      </w:r>
      <w:r w:rsidRPr="00347BBC">
        <w:rPr>
          <w:rFonts w:ascii="Tahoma" w:hAnsi="宋体" w:hint="eastAsia"/>
          <w:bCs/>
          <w:color w:val="424242"/>
        </w:rPr>
        <w:t>从对象列表中选择一个对象</w:t>
      </w:r>
    </w:p>
    <w:p w:rsidR="00347BBC" w:rsidRDefault="00347BBC" w:rsidP="00347BBC">
      <w:pPr>
        <w:pStyle w:val="ac"/>
        <w:ind w:left="780" w:firstLineChars="0" w:firstLine="0"/>
        <w:rPr>
          <w:rStyle w:val="a4"/>
          <w:b w:val="0"/>
          <w:sz w:val="21"/>
          <w:szCs w:val="21"/>
          <w:lang w:eastAsia="zh-CN"/>
        </w:rPr>
      </w:pPr>
      <w:r>
        <w:rPr>
          <w:bCs/>
          <w:noProof/>
          <w:sz w:val="21"/>
          <w:szCs w:val="21"/>
          <w:lang w:eastAsia="zh-CN" w:bidi="ar-SA"/>
        </w:rPr>
        <w:lastRenderedPageBreak/>
        <w:drawing>
          <wp:inline distT="0" distB="0" distL="0" distR="0" wp14:anchorId="33F77A6E" wp14:editId="38208FAD">
            <wp:extent cx="4637837" cy="1536192"/>
            <wp:effectExtent l="0" t="0" r="0" b="698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7290" cy="1539323"/>
                    </a:xfrm>
                    <a:prstGeom prst="rect">
                      <a:avLst/>
                    </a:prstGeom>
                    <a:noFill/>
                    <a:ln>
                      <a:noFill/>
                    </a:ln>
                  </pic:spPr>
                </pic:pic>
              </a:graphicData>
            </a:graphic>
          </wp:inline>
        </w:drawing>
      </w:r>
    </w:p>
    <w:p w:rsidR="00347BBC" w:rsidRPr="00AE2E8D" w:rsidRDefault="00AE2E8D" w:rsidP="00AE2E8D">
      <w:pPr>
        <w:tabs>
          <w:tab w:val="left" w:pos="0"/>
          <w:tab w:val="left" w:pos="285"/>
        </w:tabs>
        <w:jc w:val="center"/>
        <w:rPr>
          <w:rFonts w:ascii="Tahoma" w:hAnsi="宋体"/>
          <w:bCs/>
          <w:color w:val="424242"/>
          <w:sz w:val="18"/>
          <w:szCs w:val="15"/>
        </w:rPr>
      </w:pPr>
      <w:r w:rsidRPr="00AE2E8D">
        <w:rPr>
          <w:rFonts w:ascii="Tahoma" w:hAnsi="宋体" w:hint="eastAsia"/>
          <w:color w:val="424242"/>
          <w:sz w:val="18"/>
          <w:szCs w:val="15"/>
        </w:rPr>
        <w:t>图</w:t>
      </w:r>
      <w:r w:rsidR="00347BBC" w:rsidRPr="00AE2E8D">
        <w:rPr>
          <w:rFonts w:ascii="Tahoma" w:hAnsi="宋体" w:hint="eastAsia"/>
          <w:color w:val="424242"/>
          <w:sz w:val="18"/>
          <w:szCs w:val="15"/>
        </w:rPr>
        <w:t>2</w:t>
      </w:r>
      <w:r w:rsidR="00347BBC" w:rsidRPr="00AE2E8D">
        <w:rPr>
          <w:rFonts w:ascii="Tahoma" w:hAnsi="宋体" w:hint="eastAsia"/>
          <w:color w:val="424242"/>
          <w:sz w:val="18"/>
          <w:szCs w:val="15"/>
        </w:rPr>
        <w:t>：手动更新对象列表</w:t>
      </w:r>
    </w:p>
    <w:p w:rsidR="00347BBC" w:rsidRPr="00AE2E8D" w:rsidRDefault="00AE2E8D" w:rsidP="00AE2E8D">
      <w:pPr>
        <w:tabs>
          <w:tab w:val="left" w:pos="0"/>
        </w:tabs>
        <w:rPr>
          <w:rFonts w:ascii="Tahoma" w:hAnsi="宋体"/>
          <w:color w:val="424242"/>
        </w:rPr>
      </w:pPr>
      <w:r>
        <w:rPr>
          <w:rFonts w:ascii="Tahoma" w:hAnsi="宋体" w:hint="eastAsia"/>
          <w:color w:val="424242"/>
        </w:rPr>
        <w:tab/>
      </w:r>
      <w:r w:rsidRPr="00AE2E8D">
        <w:rPr>
          <w:rFonts w:ascii="Tahoma" w:hAnsi="宋体" w:hint="eastAsia"/>
          <w:color w:val="424242"/>
        </w:rPr>
        <w:t xml:space="preserve">5. </w:t>
      </w:r>
      <w:r w:rsidR="00347BBC" w:rsidRPr="00AE2E8D">
        <w:rPr>
          <w:rFonts w:ascii="Tahoma" w:hAnsi="宋体" w:hint="eastAsia"/>
          <w:color w:val="424242"/>
        </w:rPr>
        <w:t>设置新建对象属性值的属性面板将会打开</w:t>
      </w:r>
    </w:p>
    <w:p w:rsidR="00347BBC" w:rsidRPr="00AE2E8D" w:rsidRDefault="00AE2E8D" w:rsidP="00AE2E8D">
      <w:pPr>
        <w:tabs>
          <w:tab w:val="left" w:pos="0"/>
        </w:tabs>
        <w:ind w:left="630" w:hangingChars="300" w:hanging="630"/>
        <w:rPr>
          <w:rFonts w:ascii="Tahoma" w:hAnsi="宋体"/>
          <w:color w:val="424242"/>
        </w:rPr>
      </w:pPr>
      <w:r>
        <w:rPr>
          <w:rFonts w:ascii="Tahoma" w:hAnsi="宋体" w:hint="eastAsia"/>
          <w:color w:val="424242"/>
        </w:rPr>
        <w:tab/>
      </w:r>
      <w:r w:rsidR="00347BBC" w:rsidRPr="00AE2E8D">
        <w:rPr>
          <w:rFonts w:ascii="Tahoma" w:hAnsi="宋体" w:hint="eastAsia"/>
          <w:color w:val="424242"/>
        </w:rPr>
        <w:t>设置某个属性值，在相应的值域输入一个值，然后按下</w:t>
      </w:r>
      <w:r w:rsidR="00347BBC" w:rsidRPr="00AE2E8D">
        <w:rPr>
          <w:rFonts w:ascii="Tahoma" w:hAnsi="宋体" w:hint="eastAsia"/>
          <w:color w:val="424242"/>
        </w:rPr>
        <w:t>OK</w:t>
      </w:r>
      <w:r w:rsidR="00347BBC" w:rsidRPr="00AE2E8D">
        <w:rPr>
          <w:rFonts w:ascii="Tahoma" w:hAnsi="宋体" w:hint="eastAsia"/>
          <w:color w:val="424242"/>
        </w:rPr>
        <w:t>按钮，就可以在海图视图中放置已选择对象。如果想要取消，按</w:t>
      </w:r>
      <w:r w:rsidR="00347BBC" w:rsidRPr="00AE2E8D">
        <w:rPr>
          <w:rFonts w:ascii="Tahoma" w:hAnsi="宋体" w:hint="eastAsia"/>
          <w:color w:val="424242"/>
        </w:rPr>
        <w:t>Cancel</w:t>
      </w:r>
      <w:r w:rsidR="00347BBC" w:rsidRPr="00AE2E8D">
        <w:rPr>
          <w:rFonts w:ascii="Tahoma" w:hAnsi="宋体" w:hint="eastAsia"/>
          <w:color w:val="424242"/>
        </w:rPr>
        <w:t>或者在海图视图中右</w:t>
      </w:r>
      <w:proofErr w:type="gramStart"/>
      <w:r w:rsidR="00347BBC" w:rsidRPr="00AE2E8D">
        <w:rPr>
          <w:rFonts w:ascii="Tahoma" w:hAnsi="宋体" w:hint="eastAsia"/>
          <w:color w:val="424242"/>
        </w:rPr>
        <w:t>击</w:t>
      </w:r>
      <w:proofErr w:type="gramEnd"/>
      <w:r w:rsidR="00347BBC" w:rsidRPr="00AE2E8D">
        <w:rPr>
          <w:rFonts w:ascii="Tahoma" w:hAnsi="宋体" w:hint="eastAsia"/>
          <w:color w:val="424242"/>
        </w:rPr>
        <w:t>鼠标</w:t>
      </w:r>
    </w:p>
    <w:p w:rsidR="00347BBC" w:rsidRPr="00AE2E8D" w:rsidRDefault="00AE2E8D" w:rsidP="00AE2E8D">
      <w:pPr>
        <w:tabs>
          <w:tab w:val="left" w:pos="180"/>
        </w:tabs>
        <w:rPr>
          <w:rFonts w:ascii="Tahoma" w:hAnsi="宋体"/>
          <w:bCs/>
          <w:color w:val="424242"/>
        </w:rPr>
      </w:pPr>
      <w:r>
        <w:rPr>
          <w:rFonts w:ascii="Tahoma" w:hAnsi="宋体" w:hint="eastAsia"/>
          <w:b/>
          <w:bCs/>
          <w:color w:val="424242"/>
        </w:rPr>
        <w:tab/>
      </w:r>
      <w:r>
        <w:rPr>
          <w:rFonts w:ascii="Tahoma" w:hAnsi="宋体" w:hint="eastAsia"/>
          <w:b/>
          <w:bCs/>
          <w:color w:val="424242"/>
        </w:rPr>
        <w:tab/>
      </w:r>
      <w:r w:rsidRPr="00AE2E8D">
        <w:rPr>
          <w:rFonts w:ascii="Tahoma" w:hAnsi="宋体" w:hint="eastAsia"/>
          <w:bCs/>
          <w:color w:val="424242"/>
        </w:rPr>
        <w:t xml:space="preserve">6. </w:t>
      </w:r>
      <w:r w:rsidR="00347BBC" w:rsidRPr="00AE2E8D">
        <w:rPr>
          <w:rFonts w:ascii="Tahoma" w:hAnsi="宋体" w:hint="eastAsia"/>
          <w:bCs/>
          <w:color w:val="424242"/>
        </w:rPr>
        <w:t>在海图视图中绘制或放置对象</w:t>
      </w:r>
      <w:r w:rsidR="00347BBC" w:rsidRPr="00AE2E8D">
        <w:rPr>
          <w:rFonts w:ascii="Tahoma" w:hAnsi="宋体" w:hint="eastAsia"/>
          <w:b/>
          <w:bCs/>
          <w:color w:val="424242"/>
        </w:rPr>
        <w:t>：</w:t>
      </w:r>
    </w:p>
    <w:p w:rsidR="00347BBC" w:rsidRPr="00AE2E8D" w:rsidRDefault="00347BBC" w:rsidP="00AE2E8D">
      <w:pPr>
        <w:pStyle w:val="ac"/>
        <w:numPr>
          <w:ilvl w:val="0"/>
          <w:numId w:val="19"/>
        </w:numPr>
        <w:tabs>
          <w:tab w:val="left" w:pos="180"/>
        </w:tabs>
        <w:ind w:firstLineChars="0"/>
        <w:rPr>
          <w:rFonts w:ascii="Tahoma" w:hAnsi="宋体"/>
          <w:color w:val="424242"/>
          <w:lang w:eastAsia="zh-CN"/>
        </w:rPr>
      </w:pPr>
      <w:r w:rsidRPr="00AE2E8D">
        <w:rPr>
          <w:rFonts w:ascii="Tahoma" w:hAnsi="宋体" w:hint="eastAsia"/>
          <w:color w:val="424242"/>
          <w:lang w:eastAsia="zh-CN"/>
        </w:rPr>
        <w:t>放置一个点对象，在海图视图中左击选择一个点来放置对象，对象将显示在点击的地方并添加进手动更新列表。重复点击以放置</w:t>
      </w:r>
      <w:proofErr w:type="gramStart"/>
      <w:r w:rsidRPr="00AE2E8D">
        <w:rPr>
          <w:rFonts w:ascii="Tahoma" w:hAnsi="宋体" w:hint="eastAsia"/>
          <w:color w:val="424242"/>
          <w:lang w:eastAsia="zh-CN"/>
        </w:rPr>
        <w:t>多个此</w:t>
      </w:r>
      <w:proofErr w:type="gramEnd"/>
      <w:r w:rsidRPr="00AE2E8D">
        <w:rPr>
          <w:rFonts w:ascii="Tahoma" w:hAnsi="宋体" w:hint="eastAsia"/>
          <w:color w:val="424242"/>
          <w:lang w:eastAsia="zh-CN"/>
        </w:rPr>
        <w:t>对象。</w:t>
      </w:r>
    </w:p>
    <w:p w:rsidR="00347BBC" w:rsidRPr="00AE2E8D" w:rsidRDefault="00347BBC" w:rsidP="00AE2E8D">
      <w:pPr>
        <w:pStyle w:val="ac"/>
        <w:numPr>
          <w:ilvl w:val="0"/>
          <w:numId w:val="19"/>
        </w:numPr>
        <w:tabs>
          <w:tab w:val="left" w:pos="180"/>
        </w:tabs>
        <w:ind w:firstLineChars="0"/>
        <w:rPr>
          <w:rFonts w:ascii="Tahoma" w:hAnsi="宋体"/>
          <w:color w:val="424242"/>
          <w:lang w:eastAsia="zh-CN"/>
        </w:rPr>
      </w:pPr>
      <w:r w:rsidRPr="00AE2E8D">
        <w:rPr>
          <w:rFonts w:ascii="Tahoma" w:hAnsi="宋体" w:hint="eastAsia"/>
          <w:color w:val="424242"/>
          <w:lang w:eastAsia="zh-CN"/>
        </w:rPr>
        <w:t>绘制一个线对象，需要两个或更多的节点。在海图视图中左击</w:t>
      </w:r>
      <w:proofErr w:type="gramStart"/>
      <w:r w:rsidRPr="00AE2E8D">
        <w:rPr>
          <w:rFonts w:ascii="Tahoma" w:hAnsi="宋体" w:hint="eastAsia"/>
          <w:color w:val="424242"/>
          <w:lang w:eastAsia="zh-CN"/>
        </w:rPr>
        <w:t>绘制线</w:t>
      </w:r>
      <w:proofErr w:type="gramEnd"/>
      <w:r w:rsidRPr="00AE2E8D">
        <w:rPr>
          <w:rFonts w:ascii="Tahoma" w:hAnsi="宋体" w:hint="eastAsia"/>
          <w:color w:val="424242"/>
          <w:lang w:eastAsia="zh-CN"/>
        </w:rPr>
        <w:t>的节点，对象将显示在海图中并添加进手动更新列表。</w:t>
      </w:r>
    </w:p>
    <w:p w:rsidR="00AE2E8D" w:rsidRDefault="00347BBC" w:rsidP="00AE2E8D">
      <w:pPr>
        <w:pStyle w:val="ac"/>
        <w:numPr>
          <w:ilvl w:val="0"/>
          <w:numId w:val="19"/>
        </w:numPr>
        <w:tabs>
          <w:tab w:val="left" w:pos="180"/>
        </w:tabs>
        <w:ind w:firstLineChars="0"/>
        <w:rPr>
          <w:rFonts w:ascii="Tahoma" w:hAnsi="宋体"/>
          <w:color w:val="424242"/>
          <w:lang w:eastAsia="zh-CN"/>
        </w:rPr>
      </w:pPr>
      <w:r w:rsidRPr="00AE2E8D">
        <w:rPr>
          <w:rFonts w:ascii="Tahoma" w:hAnsi="宋体" w:hint="eastAsia"/>
          <w:color w:val="424242"/>
          <w:lang w:eastAsia="zh-CN"/>
        </w:rPr>
        <w:t>绘制一个面对象，需要三个或更多的节点。在海图视图中左击绘制面的节点，对象将显示在海图中并添加进手动更新列表。</w:t>
      </w:r>
    </w:p>
    <w:p w:rsidR="00347BBC" w:rsidRDefault="00AE2E8D" w:rsidP="00AE2E8D">
      <w:pPr>
        <w:tabs>
          <w:tab w:val="left" w:pos="180"/>
        </w:tabs>
        <w:rPr>
          <w:rFonts w:ascii="Tahoma" w:hAnsi="宋体" w:hint="eastAsia"/>
          <w:b/>
          <w:color w:val="424242"/>
        </w:rPr>
      </w:pPr>
      <w:r>
        <w:rPr>
          <w:rFonts w:ascii="Tahoma" w:hAnsi="宋体" w:hint="eastAsia"/>
          <w:color w:val="424242"/>
        </w:rPr>
        <w:tab/>
      </w:r>
      <w:r>
        <w:rPr>
          <w:rFonts w:ascii="Tahoma" w:hAnsi="宋体" w:hint="eastAsia"/>
          <w:color w:val="424242"/>
        </w:rPr>
        <w:tab/>
      </w:r>
      <w:r w:rsidRPr="00AE2E8D">
        <w:rPr>
          <w:rFonts w:ascii="Tahoma" w:hAnsi="宋体" w:hint="eastAsia"/>
          <w:color w:val="424242"/>
        </w:rPr>
        <w:t xml:space="preserve">7. </w:t>
      </w:r>
      <w:r w:rsidR="00347BBC" w:rsidRPr="00AE2E8D">
        <w:rPr>
          <w:rFonts w:ascii="Tahoma" w:hAnsi="宋体" w:hint="eastAsia"/>
          <w:color w:val="424242"/>
        </w:rPr>
        <w:t>取消操作，当设置属性值时按</w:t>
      </w:r>
      <w:r w:rsidR="00347BBC" w:rsidRPr="00AE2E8D">
        <w:rPr>
          <w:rFonts w:ascii="Tahoma" w:hAnsi="宋体" w:hint="eastAsia"/>
          <w:color w:val="424242"/>
        </w:rPr>
        <w:t>Cancel</w:t>
      </w:r>
      <w:r w:rsidR="00347BBC" w:rsidRPr="00AE2E8D">
        <w:rPr>
          <w:rFonts w:ascii="Tahoma" w:hAnsi="宋体" w:hint="eastAsia"/>
          <w:color w:val="424242"/>
        </w:rPr>
        <w:t>按钮</w:t>
      </w:r>
      <w:r w:rsidR="00347BBC" w:rsidRPr="00AE2E8D">
        <w:rPr>
          <w:rFonts w:ascii="Tahoma" w:hAnsi="宋体" w:hint="eastAsia"/>
          <w:color w:val="424242"/>
        </w:rPr>
        <w:t xml:space="preserve"> / </w:t>
      </w:r>
      <w:r w:rsidR="00347BBC" w:rsidRPr="00AE2E8D">
        <w:rPr>
          <w:rFonts w:ascii="Tahoma" w:hAnsi="宋体" w:hint="eastAsia"/>
          <w:color w:val="424242"/>
        </w:rPr>
        <w:t>在海图视图上绘制时</w:t>
      </w:r>
      <w:r w:rsidR="00D37B07">
        <w:rPr>
          <w:rFonts w:ascii="Tahoma" w:hAnsi="宋体" w:hint="eastAsia"/>
          <w:color w:val="424242"/>
        </w:rPr>
        <w:t>鼠标右键</w:t>
      </w:r>
      <w:r w:rsidR="00347BBC" w:rsidRPr="00AE2E8D">
        <w:rPr>
          <w:rFonts w:ascii="Tahoma" w:hAnsi="宋体" w:hint="eastAsia"/>
          <w:b/>
          <w:color w:val="424242"/>
        </w:rPr>
        <w:t>。</w:t>
      </w:r>
    </w:p>
    <w:p w:rsidR="00D37B07" w:rsidRPr="00D37B07" w:rsidRDefault="00D37B07" w:rsidP="00AE2E8D">
      <w:pPr>
        <w:tabs>
          <w:tab w:val="left" w:pos="180"/>
        </w:tabs>
        <w:rPr>
          <w:rFonts w:ascii="Tahoma" w:hAnsi="宋体"/>
          <w:color w:val="424242"/>
          <w:szCs w:val="22"/>
        </w:rPr>
      </w:pPr>
      <w:r>
        <w:rPr>
          <w:rFonts w:ascii="Tahoma" w:hAnsi="宋体" w:hint="eastAsia"/>
          <w:b/>
          <w:color w:val="424242"/>
        </w:rPr>
        <w:tab/>
      </w:r>
      <w:r>
        <w:rPr>
          <w:rFonts w:ascii="Tahoma" w:hAnsi="宋体" w:hint="eastAsia"/>
          <w:b/>
          <w:color w:val="424242"/>
        </w:rPr>
        <w:tab/>
      </w:r>
      <w:r w:rsidRPr="00D37B07">
        <w:rPr>
          <w:rFonts w:ascii="Tahoma" w:hAnsi="宋体" w:hint="eastAsia"/>
          <w:color w:val="424242"/>
        </w:rPr>
        <w:t>我们</w:t>
      </w:r>
      <w:r>
        <w:rPr>
          <w:rFonts w:ascii="Tahoma" w:hAnsi="宋体" w:hint="eastAsia"/>
          <w:color w:val="424242"/>
        </w:rPr>
        <w:t>知道视口内存在多个海图，有详细有略，所以当我们</w:t>
      </w:r>
      <w:proofErr w:type="gramStart"/>
      <w:r>
        <w:rPr>
          <w:rFonts w:ascii="Tahoma" w:hAnsi="宋体" w:hint="eastAsia"/>
          <w:color w:val="424242"/>
        </w:rPr>
        <w:t>绘制线</w:t>
      </w:r>
      <w:proofErr w:type="gramEnd"/>
      <w:r>
        <w:rPr>
          <w:rFonts w:ascii="Tahoma" w:hAnsi="宋体" w:hint="eastAsia"/>
          <w:color w:val="424242"/>
        </w:rPr>
        <w:t>面对象时，为了便于管理，</w:t>
      </w:r>
      <w:proofErr w:type="gramStart"/>
      <w:r>
        <w:rPr>
          <w:rFonts w:ascii="Tahoma" w:hAnsi="宋体" w:hint="eastAsia"/>
          <w:color w:val="424242"/>
        </w:rPr>
        <w:t>禁止跨图绘制</w:t>
      </w:r>
      <w:proofErr w:type="gramEnd"/>
      <w:r>
        <w:rPr>
          <w:rFonts w:ascii="Tahoma" w:hAnsi="宋体" w:hint="eastAsia"/>
          <w:color w:val="424242"/>
        </w:rPr>
        <w:t>对象，用户可以通过放大地图，这样就可以在某一特定区域绘图。同时，</w:t>
      </w:r>
      <w:r>
        <w:rPr>
          <w:rFonts w:ascii="Tahoma" w:hAnsi="宋体" w:hint="eastAsia"/>
          <w:color w:val="424242"/>
        </w:rPr>
        <w:t>SE ECIDS</w:t>
      </w:r>
      <w:r>
        <w:rPr>
          <w:rFonts w:ascii="Tahoma" w:hAnsi="宋体" w:hint="eastAsia"/>
          <w:color w:val="424242"/>
        </w:rPr>
        <w:t>也有很多提示信息，在用户操作</w:t>
      </w:r>
      <w:proofErr w:type="gramStart"/>
      <w:r>
        <w:rPr>
          <w:rFonts w:ascii="Tahoma" w:hAnsi="宋体" w:hint="eastAsia"/>
          <w:color w:val="424242"/>
        </w:rPr>
        <w:t>不</w:t>
      </w:r>
      <w:proofErr w:type="gramEnd"/>
      <w:r>
        <w:rPr>
          <w:rFonts w:ascii="Tahoma" w:hAnsi="宋体" w:hint="eastAsia"/>
          <w:color w:val="424242"/>
        </w:rPr>
        <w:t>当时会出现。</w:t>
      </w:r>
      <w:bookmarkStart w:id="3" w:name="_GoBack"/>
      <w:bookmarkEnd w:id="3"/>
    </w:p>
    <w:p w:rsidR="00347BBC" w:rsidRPr="00AE2E8D" w:rsidRDefault="00347BBC" w:rsidP="00AE2E8D">
      <w:pPr>
        <w:numPr>
          <w:ilvl w:val="0"/>
          <w:numId w:val="10"/>
        </w:numPr>
        <w:outlineLvl w:val="0"/>
        <w:rPr>
          <w:b/>
          <w:sz w:val="24"/>
        </w:rPr>
      </w:pPr>
      <w:bookmarkStart w:id="4" w:name="_Toc369015284"/>
      <w:bookmarkStart w:id="5" w:name="_Toc371604241"/>
      <w:r w:rsidRPr="00AE2E8D">
        <w:rPr>
          <w:rFonts w:hint="eastAsia"/>
          <w:b/>
          <w:sz w:val="24"/>
        </w:rPr>
        <w:t>编辑手动更新对象</w:t>
      </w:r>
      <w:bookmarkEnd w:id="4"/>
      <w:bookmarkEnd w:id="5"/>
    </w:p>
    <w:p w:rsidR="00347BBC" w:rsidRPr="00AE2E8D" w:rsidRDefault="00347BBC" w:rsidP="00AE2E8D">
      <w:pPr>
        <w:ind w:firstLine="360"/>
        <w:rPr>
          <w:rStyle w:val="a4"/>
          <w:b w:val="0"/>
          <w:szCs w:val="21"/>
        </w:rPr>
      </w:pPr>
      <w:r w:rsidRPr="00AE2E8D">
        <w:rPr>
          <w:rStyle w:val="a4"/>
          <w:rFonts w:hint="eastAsia"/>
          <w:b w:val="0"/>
          <w:szCs w:val="21"/>
        </w:rPr>
        <w:t>编辑手动更新对象：</w:t>
      </w:r>
    </w:p>
    <w:p w:rsidR="00347BBC" w:rsidRPr="00AE2E8D" w:rsidRDefault="00AE2E8D" w:rsidP="00AE2E8D">
      <w:pPr>
        <w:tabs>
          <w:tab w:val="left" w:pos="180"/>
        </w:tabs>
        <w:rPr>
          <w:rFonts w:ascii="Tahoma" w:hAnsi="宋体"/>
          <w:bCs/>
          <w:color w:val="424242"/>
        </w:rPr>
      </w:pPr>
      <w:r>
        <w:rPr>
          <w:rFonts w:ascii="Tahoma" w:hAnsi="宋体" w:hint="eastAsia"/>
          <w:bCs/>
          <w:color w:val="424242"/>
        </w:rPr>
        <w:tab/>
      </w:r>
      <w:r>
        <w:rPr>
          <w:rFonts w:ascii="Tahoma" w:hAnsi="宋体" w:hint="eastAsia"/>
          <w:bCs/>
          <w:color w:val="424242"/>
        </w:rPr>
        <w:tab/>
        <w:t xml:space="preserve">1. </w:t>
      </w:r>
      <w:r w:rsidR="00347BBC" w:rsidRPr="00AE2E8D">
        <w:rPr>
          <w:rFonts w:ascii="Tahoma" w:hAnsi="宋体" w:hint="eastAsia"/>
          <w:bCs/>
          <w:color w:val="424242"/>
        </w:rPr>
        <w:t>打开</w:t>
      </w:r>
      <w:r w:rsidR="00347BBC" w:rsidRPr="00AE2E8D">
        <w:rPr>
          <w:rFonts w:ascii="Tahoma" w:hAnsi="宋体" w:hint="eastAsia"/>
          <w:bCs/>
          <w:color w:val="424242"/>
        </w:rPr>
        <w:t xml:space="preserve">Overlay -&gt; Manual Update </w:t>
      </w:r>
      <w:r w:rsidR="00347BBC" w:rsidRPr="00AE2E8D">
        <w:rPr>
          <w:rFonts w:ascii="Tahoma" w:hAnsi="宋体" w:hint="eastAsia"/>
          <w:bCs/>
          <w:color w:val="424242"/>
        </w:rPr>
        <w:t>标签页</w:t>
      </w:r>
    </w:p>
    <w:p w:rsidR="00347BBC" w:rsidRPr="00AE2E8D" w:rsidRDefault="00AE2E8D" w:rsidP="00AE2E8D">
      <w:pPr>
        <w:tabs>
          <w:tab w:val="left" w:pos="180"/>
        </w:tabs>
        <w:rPr>
          <w:rFonts w:ascii="Tahoma" w:hAnsi="宋体"/>
          <w:color w:val="424242"/>
        </w:rPr>
      </w:pPr>
      <w:r>
        <w:rPr>
          <w:rFonts w:ascii="Tahoma" w:hAnsi="宋体" w:hint="eastAsia"/>
          <w:color w:val="424242"/>
        </w:rPr>
        <w:tab/>
      </w:r>
      <w:r>
        <w:rPr>
          <w:rFonts w:ascii="Tahoma" w:hAnsi="宋体" w:hint="eastAsia"/>
          <w:color w:val="424242"/>
        </w:rPr>
        <w:tab/>
        <w:t xml:space="preserve">2. </w:t>
      </w:r>
      <w:r w:rsidR="00347BBC" w:rsidRPr="00AE2E8D">
        <w:rPr>
          <w:rFonts w:ascii="Tahoma" w:hAnsi="宋体" w:hint="eastAsia"/>
          <w:color w:val="424242"/>
        </w:rPr>
        <w:t>按下</w:t>
      </w:r>
      <w:r w:rsidR="00347BBC" w:rsidRPr="00AE2E8D">
        <w:rPr>
          <w:rFonts w:ascii="Tahoma" w:hAnsi="宋体" w:hint="eastAsia"/>
          <w:color w:val="424242"/>
        </w:rPr>
        <w:t>Annotate</w:t>
      </w:r>
      <w:r w:rsidR="00347BBC" w:rsidRPr="00AE2E8D">
        <w:rPr>
          <w:rFonts w:ascii="Tahoma" w:hAnsi="宋体" w:hint="eastAsia"/>
          <w:color w:val="424242"/>
        </w:rPr>
        <w:t>按钮。在海图视图上左</w:t>
      </w:r>
      <w:proofErr w:type="gramStart"/>
      <w:r w:rsidR="00347BBC" w:rsidRPr="00AE2E8D">
        <w:rPr>
          <w:rFonts w:ascii="Tahoma" w:hAnsi="宋体" w:hint="eastAsia"/>
          <w:color w:val="424242"/>
        </w:rPr>
        <w:t>击</w:t>
      </w:r>
      <w:proofErr w:type="gramEnd"/>
      <w:r w:rsidR="00347BBC" w:rsidRPr="00AE2E8D">
        <w:rPr>
          <w:rFonts w:ascii="Tahoma" w:hAnsi="宋体" w:hint="eastAsia"/>
          <w:color w:val="424242"/>
        </w:rPr>
        <w:t>选择一个对象</w:t>
      </w:r>
    </w:p>
    <w:p w:rsidR="00347BBC" w:rsidRDefault="00347BBC" w:rsidP="00AE2E8D">
      <w:pPr>
        <w:pStyle w:val="ac"/>
        <w:ind w:left="2880" w:firstLineChars="0" w:firstLine="60"/>
        <w:rPr>
          <w:rStyle w:val="a4"/>
          <w:b w:val="0"/>
          <w:sz w:val="21"/>
          <w:szCs w:val="21"/>
          <w:lang w:eastAsia="zh-CN"/>
        </w:rPr>
      </w:pPr>
      <w:r>
        <w:rPr>
          <w:bCs/>
          <w:noProof/>
          <w:sz w:val="21"/>
          <w:szCs w:val="21"/>
          <w:lang w:eastAsia="zh-CN" w:bidi="ar-SA"/>
        </w:rPr>
        <w:drawing>
          <wp:inline distT="0" distB="0" distL="0" distR="0" wp14:anchorId="54349EC9" wp14:editId="01BC750B">
            <wp:extent cx="1506931" cy="1521561"/>
            <wp:effectExtent l="0" t="0" r="0" b="254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5228" cy="1519841"/>
                    </a:xfrm>
                    <a:prstGeom prst="rect">
                      <a:avLst/>
                    </a:prstGeom>
                    <a:noFill/>
                    <a:ln>
                      <a:noFill/>
                    </a:ln>
                  </pic:spPr>
                </pic:pic>
              </a:graphicData>
            </a:graphic>
          </wp:inline>
        </w:drawing>
      </w:r>
    </w:p>
    <w:p w:rsidR="00347BBC" w:rsidRPr="00596D46" w:rsidRDefault="00AE2E8D" w:rsidP="00AE2E8D">
      <w:pPr>
        <w:tabs>
          <w:tab w:val="left" w:pos="0"/>
          <w:tab w:val="left" w:pos="285"/>
        </w:tabs>
        <w:jc w:val="center"/>
        <w:rPr>
          <w:rFonts w:ascii="Tahoma" w:hAnsi="宋体"/>
          <w:bCs/>
          <w:color w:val="424242"/>
          <w:sz w:val="18"/>
          <w:szCs w:val="15"/>
        </w:rPr>
      </w:pPr>
      <w:r w:rsidRPr="00596D46">
        <w:rPr>
          <w:rFonts w:ascii="Tahoma" w:hAnsi="宋体" w:hint="eastAsia"/>
          <w:bCs/>
          <w:color w:val="424242"/>
          <w:sz w:val="18"/>
          <w:szCs w:val="15"/>
        </w:rPr>
        <w:t>图</w:t>
      </w:r>
      <w:r w:rsidR="00347BBC" w:rsidRPr="00596D46">
        <w:rPr>
          <w:rFonts w:ascii="Tahoma" w:hAnsi="宋体" w:hint="eastAsia"/>
          <w:bCs/>
          <w:color w:val="424242"/>
          <w:sz w:val="18"/>
          <w:szCs w:val="15"/>
        </w:rPr>
        <w:t>3</w:t>
      </w:r>
      <w:r w:rsidR="00347BBC" w:rsidRPr="00596D46">
        <w:rPr>
          <w:rFonts w:ascii="Tahoma" w:hAnsi="宋体" w:hint="eastAsia"/>
          <w:bCs/>
          <w:color w:val="424242"/>
          <w:sz w:val="18"/>
          <w:szCs w:val="15"/>
        </w:rPr>
        <w:t>：挑选需要编辑的手动更新对象</w:t>
      </w:r>
    </w:p>
    <w:p w:rsidR="00347BBC" w:rsidRPr="00596D46" w:rsidRDefault="00596D46" w:rsidP="00596D46">
      <w:pPr>
        <w:tabs>
          <w:tab w:val="left" w:pos="180"/>
        </w:tabs>
        <w:rPr>
          <w:rFonts w:ascii="Tahoma" w:hAnsi="宋体"/>
          <w:b/>
          <w:bCs/>
          <w:color w:val="424242"/>
        </w:rPr>
      </w:pPr>
      <w:r>
        <w:rPr>
          <w:rFonts w:ascii="Tahoma" w:hAnsi="宋体" w:hint="eastAsia"/>
          <w:color w:val="424242"/>
        </w:rPr>
        <w:tab/>
      </w:r>
      <w:r>
        <w:rPr>
          <w:rFonts w:ascii="Tahoma" w:hAnsi="宋体" w:hint="eastAsia"/>
          <w:color w:val="424242"/>
        </w:rPr>
        <w:tab/>
      </w:r>
      <w:r w:rsidR="00AE2E8D" w:rsidRPr="00596D46">
        <w:rPr>
          <w:rFonts w:ascii="Tahoma" w:hAnsi="宋体" w:hint="eastAsia"/>
          <w:color w:val="424242"/>
        </w:rPr>
        <w:t>3.</w:t>
      </w:r>
      <w:r w:rsidRPr="00596D46">
        <w:rPr>
          <w:rFonts w:ascii="Tahoma" w:hAnsi="宋体" w:hint="eastAsia"/>
          <w:color w:val="424242"/>
        </w:rPr>
        <w:t xml:space="preserve"> </w:t>
      </w:r>
      <w:r w:rsidR="00347BBC" w:rsidRPr="00596D46">
        <w:rPr>
          <w:rFonts w:ascii="Tahoma" w:hAnsi="宋体" w:hint="eastAsia"/>
          <w:color w:val="424242"/>
        </w:rPr>
        <w:t>左击对话框中列出来的某个对象，按</w:t>
      </w:r>
      <w:r w:rsidR="00347BBC" w:rsidRPr="00596D46">
        <w:rPr>
          <w:rFonts w:ascii="Tahoma" w:hAnsi="宋体" w:hint="eastAsia"/>
          <w:color w:val="424242"/>
        </w:rPr>
        <w:t>OK</w:t>
      </w:r>
      <w:r w:rsidR="00347BBC" w:rsidRPr="00596D46">
        <w:rPr>
          <w:rFonts w:ascii="Tahoma" w:hAnsi="宋体" w:hint="eastAsia"/>
          <w:color w:val="424242"/>
        </w:rPr>
        <w:t>按钮继续后续的流程或按</w:t>
      </w:r>
      <w:r w:rsidR="00347BBC" w:rsidRPr="00596D46">
        <w:rPr>
          <w:rFonts w:ascii="Tahoma" w:hAnsi="宋体" w:hint="eastAsia"/>
          <w:color w:val="424242"/>
        </w:rPr>
        <w:t>Cancel</w:t>
      </w:r>
      <w:r w:rsidR="00347BBC" w:rsidRPr="00596D46">
        <w:rPr>
          <w:rFonts w:ascii="Tahoma" w:hAnsi="宋体" w:hint="eastAsia"/>
          <w:color w:val="424242"/>
        </w:rPr>
        <w:t>按钮取消操作</w:t>
      </w:r>
    </w:p>
    <w:p w:rsidR="00347BBC" w:rsidRPr="00596D46" w:rsidRDefault="00596D46" w:rsidP="00596D46">
      <w:pPr>
        <w:tabs>
          <w:tab w:val="left" w:pos="180"/>
        </w:tabs>
        <w:rPr>
          <w:rFonts w:ascii="Tahoma" w:hAnsi="宋体"/>
          <w:bCs/>
          <w:color w:val="424242"/>
        </w:rPr>
      </w:pPr>
      <w:r>
        <w:rPr>
          <w:rFonts w:ascii="Tahoma" w:hAnsi="宋体" w:hint="eastAsia"/>
          <w:bCs/>
          <w:color w:val="424242"/>
        </w:rPr>
        <w:tab/>
      </w:r>
      <w:r>
        <w:rPr>
          <w:rFonts w:ascii="Tahoma" w:hAnsi="宋体" w:hint="eastAsia"/>
          <w:bCs/>
          <w:color w:val="424242"/>
        </w:rPr>
        <w:tab/>
        <w:t xml:space="preserve">4. </w:t>
      </w:r>
      <w:r w:rsidR="00347BBC" w:rsidRPr="00596D46">
        <w:rPr>
          <w:rFonts w:ascii="Tahoma" w:hAnsi="宋体" w:hint="eastAsia"/>
          <w:bCs/>
          <w:color w:val="424242"/>
        </w:rPr>
        <w:t>在属性面板的值域输入值，并按</w:t>
      </w:r>
      <w:r w:rsidR="00347BBC" w:rsidRPr="00596D46">
        <w:rPr>
          <w:rFonts w:ascii="Tahoma" w:hAnsi="宋体" w:hint="eastAsia"/>
          <w:bCs/>
          <w:color w:val="424242"/>
        </w:rPr>
        <w:t>OK</w:t>
      </w:r>
      <w:r w:rsidR="00347BBC" w:rsidRPr="00596D46">
        <w:rPr>
          <w:rFonts w:ascii="Tahoma" w:hAnsi="宋体" w:hint="eastAsia"/>
          <w:bCs/>
          <w:color w:val="424242"/>
        </w:rPr>
        <w:t>按钮完成操作或按</w:t>
      </w:r>
      <w:r w:rsidR="00347BBC" w:rsidRPr="00596D46">
        <w:rPr>
          <w:rFonts w:ascii="Tahoma" w:hAnsi="宋体" w:hint="eastAsia"/>
          <w:bCs/>
          <w:color w:val="424242"/>
        </w:rPr>
        <w:t>Cancel</w:t>
      </w:r>
      <w:r w:rsidR="00347BBC" w:rsidRPr="00596D46">
        <w:rPr>
          <w:rFonts w:ascii="Tahoma" w:hAnsi="宋体" w:hint="eastAsia"/>
          <w:bCs/>
          <w:color w:val="424242"/>
        </w:rPr>
        <w:t>按钮取消操作</w:t>
      </w:r>
    </w:p>
    <w:p w:rsidR="00347BBC" w:rsidRDefault="00347BBC" w:rsidP="00347BBC">
      <w:pPr>
        <w:pStyle w:val="ac"/>
        <w:ind w:left="780" w:firstLineChars="0" w:firstLine="0"/>
        <w:rPr>
          <w:rStyle w:val="a4"/>
          <w:b w:val="0"/>
          <w:sz w:val="21"/>
          <w:szCs w:val="21"/>
          <w:lang w:eastAsia="zh-CN"/>
        </w:rPr>
      </w:pPr>
      <w:r>
        <w:rPr>
          <w:bCs/>
          <w:noProof/>
          <w:sz w:val="21"/>
          <w:szCs w:val="21"/>
          <w:lang w:eastAsia="zh-CN" w:bidi="ar-SA"/>
        </w:rPr>
        <w:lastRenderedPageBreak/>
        <w:drawing>
          <wp:inline distT="0" distB="0" distL="0" distR="0" wp14:anchorId="35E2C950" wp14:editId="5851E33F">
            <wp:extent cx="4593945" cy="1466744"/>
            <wp:effectExtent l="0" t="0" r="0" b="63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4278" cy="1466850"/>
                    </a:xfrm>
                    <a:prstGeom prst="rect">
                      <a:avLst/>
                    </a:prstGeom>
                    <a:noFill/>
                    <a:ln>
                      <a:noFill/>
                    </a:ln>
                  </pic:spPr>
                </pic:pic>
              </a:graphicData>
            </a:graphic>
          </wp:inline>
        </w:drawing>
      </w:r>
    </w:p>
    <w:p w:rsidR="00347BBC" w:rsidRPr="00596D46" w:rsidRDefault="00596D46" w:rsidP="00596D46">
      <w:pPr>
        <w:tabs>
          <w:tab w:val="left" w:pos="0"/>
          <w:tab w:val="left" w:pos="285"/>
        </w:tabs>
        <w:jc w:val="center"/>
        <w:rPr>
          <w:rFonts w:ascii="Tahoma" w:hAnsi="宋体"/>
          <w:color w:val="424242"/>
          <w:sz w:val="18"/>
          <w:szCs w:val="15"/>
        </w:rPr>
      </w:pPr>
      <w:r>
        <w:rPr>
          <w:rFonts w:ascii="Tahoma" w:hAnsi="宋体" w:hint="eastAsia"/>
          <w:color w:val="424242"/>
          <w:sz w:val="18"/>
          <w:szCs w:val="15"/>
        </w:rPr>
        <w:t>图</w:t>
      </w:r>
      <w:r w:rsidR="00347BBC" w:rsidRPr="00596D46">
        <w:rPr>
          <w:rFonts w:ascii="Tahoma" w:hAnsi="宋体" w:hint="eastAsia"/>
          <w:color w:val="424242"/>
          <w:sz w:val="18"/>
          <w:szCs w:val="15"/>
        </w:rPr>
        <w:t>4</w:t>
      </w:r>
      <w:r w:rsidR="00347BBC" w:rsidRPr="00596D46">
        <w:rPr>
          <w:rFonts w:ascii="Tahoma" w:hAnsi="宋体" w:hint="eastAsia"/>
          <w:color w:val="424242"/>
          <w:sz w:val="18"/>
          <w:szCs w:val="15"/>
        </w:rPr>
        <w:t>：手动更新对象的属性面板</w:t>
      </w:r>
    </w:p>
    <w:p w:rsidR="00347BBC" w:rsidRPr="00596D46" w:rsidRDefault="00596D46" w:rsidP="00596D46">
      <w:pPr>
        <w:tabs>
          <w:tab w:val="left" w:pos="180"/>
        </w:tabs>
        <w:rPr>
          <w:rFonts w:ascii="Tahoma" w:hAnsi="宋体"/>
          <w:color w:val="424242"/>
        </w:rPr>
      </w:pPr>
      <w:r>
        <w:rPr>
          <w:rFonts w:ascii="Tahoma" w:hAnsi="宋体" w:hint="eastAsia"/>
          <w:color w:val="424242"/>
        </w:rPr>
        <w:tab/>
      </w:r>
      <w:r>
        <w:rPr>
          <w:rFonts w:ascii="Tahoma" w:hAnsi="宋体" w:hint="eastAsia"/>
          <w:color w:val="424242"/>
        </w:rPr>
        <w:tab/>
        <w:t xml:space="preserve">5. </w:t>
      </w:r>
      <w:r w:rsidR="00347BBC" w:rsidRPr="00596D46">
        <w:rPr>
          <w:rFonts w:ascii="Tahoma" w:hAnsi="宋体" w:hint="eastAsia"/>
          <w:color w:val="424242"/>
        </w:rPr>
        <w:t>对象显示在海图中，并被添加到手动更新列表中。右</w:t>
      </w:r>
      <w:proofErr w:type="gramStart"/>
      <w:r w:rsidR="00347BBC" w:rsidRPr="00596D46">
        <w:rPr>
          <w:rFonts w:ascii="Tahoma" w:hAnsi="宋体" w:hint="eastAsia"/>
          <w:color w:val="424242"/>
        </w:rPr>
        <w:t>击完成</w:t>
      </w:r>
      <w:proofErr w:type="gramEnd"/>
      <w:r w:rsidR="00347BBC" w:rsidRPr="00596D46">
        <w:rPr>
          <w:rFonts w:ascii="Tahoma" w:hAnsi="宋体" w:hint="eastAsia"/>
          <w:color w:val="424242"/>
        </w:rPr>
        <w:t>操作。</w:t>
      </w:r>
    </w:p>
    <w:p w:rsidR="00347BBC" w:rsidRPr="00596D46" w:rsidRDefault="00347BBC" w:rsidP="00347BBC">
      <w:pPr>
        <w:rPr>
          <w:rStyle w:val="a4"/>
          <w:b w:val="0"/>
          <w:i/>
          <w:szCs w:val="21"/>
        </w:rPr>
      </w:pPr>
      <w:r w:rsidRPr="00596D46">
        <w:rPr>
          <w:rStyle w:val="a4"/>
          <w:rFonts w:hint="eastAsia"/>
          <w:b w:val="0"/>
          <w:i/>
          <w:szCs w:val="21"/>
        </w:rPr>
        <w:t>注意：</w:t>
      </w:r>
    </w:p>
    <w:p w:rsidR="00347BBC" w:rsidRPr="00596D46" w:rsidRDefault="00347BBC" w:rsidP="00347BBC">
      <w:pPr>
        <w:rPr>
          <w:rStyle w:val="a4"/>
          <w:b w:val="0"/>
          <w:szCs w:val="21"/>
        </w:rPr>
      </w:pPr>
      <w:r w:rsidRPr="00596D46">
        <w:rPr>
          <w:rStyle w:val="a4"/>
          <w:rFonts w:hint="eastAsia"/>
          <w:b w:val="0"/>
          <w:szCs w:val="21"/>
        </w:rPr>
        <w:t>原始</w:t>
      </w:r>
      <w:r w:rsidRPr="00596D46">
        <w:rPr>
          <w:rStyle w:val="a4"/>
          <w:rFonts w:hint="eastAsia"/>
          <w:b w:val="0"/>
          <w:szCs w:val="21"/>
        </w:rPr>
        <w:t>ENC</w:t>
      </w:r>
      <w:r w:rsidRPr="00596D46">
        <w:rPr>
          <w:rStyle w:val="a4"/>
          <w:rFonts w:hint="eastAsia"/>
          <w:b w:val="0"/>
          <w:szCs w:val="21"/>
        </w:rPr>
        <w:t>对象的注解不会记录在手动更新列表中，而仅记录在海图日志中。</w:t>
      </w:r>
    </w:p>
    <w:p w:rsidR="00347BBC" w:rsidRDefault="00347BBC" w:rsidP="00347BBC">
      <w:pPr>
        <w:rPr>
          <w:rStyle w:val="a4"/>
          <w:b w:val="0"/>
          <w:szCs w:val="21"/>
        </w:rPr>
      </w:pPr>
      <w:r>
        <w:rPr>
          <w:bCs/>
          <w:noProof/>
          <w:szCs w:val="21"/>
        </w:rPr>
        <w:drawing>
          <wp:inline distT="0" distB="0" distL="0" distR="0" wp14:anchorId="5887C8EB" wp14:editId="6C33C1D3">
            <wp:extent cx="5267325" cy="16287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628775"/>
                    </a:xfrm>
                    <a:prstGeom prst="rect">
                      <a:avLst/>
                    </a:prstGeom>
                    <a:noFill/>
                    <a:ln>
                      <a:noFill/>
                    </a:ln>
                  </pic:spPr>
                </pic:pic>
              </a:graphicData>
            </a:graphic>
          </wp:inline>
        </w:drawing>
      </w:r>
    </w:p>
    <w:p w:rsidR="00347BBC" w:rsidRPr="00596D46" w:rsidRDefault="00596D46" w:rsidP="00596D46">
      <w:pPr>
        <w:tabs>
          <w:tab w:val="left" w:pos="0"/>
          <w:tab w:val="left" w:pos="285"/>
        </w:tabs>
        <w:jc w:val="center"/>
        <w:rPr>
          <w:rFonts w:ascii="Tahoma" w:hAnsi="宋体"/>
          <w:bCs/>
          <w:color w:val="424242"/>
          <w:sz w:val="18"/>
          <w:szCs w:val="15"/>
        </w:rPr>
      </w:pPr>
      <w:r>
        <w:rPr>
          <w:rFonts w:ascii="Tahoma" w:hAnsi="宋体" w:hint="eastAsia"/>
          <w:bCs/>
          <w:color w:val="424242"/>
          <w:sz w:val="18"/>
          <w:szCs w:val="15"/>
        </w:rPr>
        <w:t>图</w:t>
      </w:r>
      <w:r w:rsidR="00347BBC" w:rsidRPr="00596D46">
        <w:rPr>
          <w:rFonts w:ascii="Tahoma" w:hAnsi="宋体" w:hint="eastAsia"/>
          <w:bCs/>
          <w:color w:val="424242"/>
          <w:sz w:val="18"/>
          <w:szCs w:val="15"/>
        </w:rPr>
        <w:t>5</w:t>
      </w:r>
      <w:r w:rsidR="00347BBC" w:rsidRPr="00596D46">
        <w:rPr>
          <w:rFonts w:ascii="Tahoma" w:hAnsi="宋体" w:hint="eastAsia"/>
          <w:bCs/>
          <w:color w:val="424242"/>
          <w:sz w:val="18"/>
          <w:szCs w:val="15"/>
        </w:rPr>
        <w:t>：海图日志信息</w:t>
      </w:r>
    </w:p>
    <w:p w:rsidR="00347BBC" w:rsidRPr="00F95D33" w:rsidRDefault="00347BBC" w:rsidP="00596D46">
      <w:pPr>
        <w:numPr>
          <w:ilvl w:val="0"/>
          <w:numId w:val="10"/>
        </w:numPr>
        <w:outlineLvl w:val="0"/>
        <w:rPr>
          <w:b/>
          <w:sz w:val="24"/>
        </w:rPr>
      </w:pPr>
      <w:bookmarkStart w:id="6" w:name="_Toc369015285"/>
      <w:bookmarkStart w:id="7" w:name="_Toc371604242"/>
      <w:r w:rsidRPr="00F95D33">
        <w:rPr>
          <w:rFonts w:hint="eastAsia"/>
          <w:b/>
          <w:sz w:val="24"/>
        </w:rPr>
        <w:t>移动手动更新对象</w:t>
      </w:r>
      <w:bookmarkEnd w:id="6"/>
      <w:bookmarkEnd w:id="7"/>
    </w:p>
    <w:p w:rsidR="00347BBC" w:rsidRPr="00596D46" w:rsidRDefault="00347BBC" w:rsidP="00596D46">
      <w:pPr>
        <w:ind w:firstLine="360"/>
        <w:rPr>
          <w:rStyle w:val="a4"/>
          <w:b w:val="0"/>
          <w:szCs w:val="21"/>
        </w:rPr>
      </w:pPr>
      <w:r w:rsidRPr="00596D46">
        <w:rPr>
          <w:rStyle w:val="a4"/>
          <w:rFonts w:hint="eastAsia"/>
          <w:b w:val="0"/>
          <w:szCs w:val="21"/>
        </w:rPr>
        <w:t>移动手动更新对象：</w:t>
      </w:r>
    </w:p>
    <w:p w:rsidR="00347BBC" w:rsidRPr="003635BA" w:rsidRDefault="00596D46" w:rsidP="00596D46">
      <w:pPr>
        <w:ind w:firstLine="360"/>
        <w:rPr>
          <w:rStyle w:val="a4"/>
          <w:b w:val="0"/>
          <w:szCs w:val="21"/>
        </w:rPr>
      </w:pPr>
      <w:r>
        <w:rPr>
          <w:rStyle w:val="a4"/>
          <w:rFonts w:hint="eastAsia"/>
          <w:b w:val="0"/>
          <w:szCs w:val="21"/>
        </w:rPr>
        <w:t xml:space="preserve">1. </w:t>
      </w:r>
      <w:r w:rsidR="00347BBC" w:rsidRPr="00596D46">
        <w:rPr>
          <w:rStyle w:val="a4"/>
          <w:rFonts w:hint="eastAsia"/>
          <w:b w:val="0"/>
          <w:szCs w:val="21"/>
        </w:rPr>
        <w:t>打开</w:t>
      </w:r>
      <w:r w:rsidR="00347BBC" w:rsidRPr="00596D46">
        <w:rPr>
          <w:rStyle w:val="a4"/>
          <w:rFonts w:hint="eastAsia"/>
          <w:b w:val="0"/>
          <w:szCs w:val="21"/>
        </w:rPr>
        <w:t xml:space="preserve">Overlay -&gt; Manual Update </w:t>
      </w:r>
      <w:r w:rsidR="00347BBC" w:rsidRPr="00596D46">
        <w:rPr>
          <w:rStyle w:val="a4"/>
          <w:rFonts w:hint="eastAsia"/>
          <w:b w:val="0"/>
          <w:szCs w:val="21"/>
        </w:rPr>
        <w:t>标签页</w:t>
      </w:r>
    </w:p>
    <w:p w:rsidR="00347BBC" w:rsidRDefault="00596D46" w:rsidP="00596D46">
      <w:pPr>
        <w:ind w:firstLine="360"/>
        <w:rPr>
          <w:rStyle w:val="a4"/>
          <w:b w:val="0"/>
          <w:szCs w:val="21"/>
        </w:rPr>
      </w:pPr>
      <w:r>
        <w:rPr>
          <w:rStyle w:val="a4"/>
          <w:rFonts w:hint="eastAsia"/>
          <w:b w:val="0"/>
          <w:szCs w:val="21"/>
        </w:rPr>
        <w:t xml:space="preserve">2. </w:t>
      </w:r>
      <w:r w:rsidR="00347BBC" w:rsidRPr="00596D46">
        <w:rPr>
          <w:rStyle w:val="a4"/>
          <w:rFonts w:hint="eastAsia"/>
          <w:b w:val="0"/>
          <w:szCs w:val="21"/>
        </w:rPr>
        <w:t>按下</w:t>
      </w:r>
      <w:r w:rsidR="00347BBC" w:rsidRPr="00596D46">
        <w:rPr>
          <w:rStyle w:val="a4"/>
          <w:rFonts w:hint="eastAsia"/>
          <w:b w:val="0"/>
          <w:szCs w:val="21"/>
        </w:rPr>
        <w:t>Move</w:t>
      </w:r>
      <w:r w:rsidR="00347BBC" w:rsidRPr="00596D46">
        <w:rPr>
          <w:rStyle w:val="a4"/>
          <w:rFonts w:hint="eastAsia"/>
          <w:b w:val="0"/>
          <w:szCs w:val="21"/>
        </w:rPr>
        <w:t>按钮。在海图视图上左</w:t>
      </w:r>
      <w:proofErr w:type="gramStart"/>
      <w:r w:rsidR="00347BBC" w:rsidRPr="00596D46">
        <w:rPr>
          <w:rStyle w:val="a4"/>
          <w:rFonts w:hint="eastAsia"/>
          <w:b w:val="0"/>
          <w:szCs w:val="21"/>
        </w:rPr>
        <w:t>击</w:t>
      </w:r>
      <w:proofErr w:type="gramEnd"/>
      <w:r w:rsidR="00347BBC" w:rsidRPr="00596D46">
        <w:rPr>
          <w:rStyle w:val="a4"/>
          <w:rFonts w:hint="eastAsia"/>
          <w:b w:val="0"/>
          <w:szCs w:val="21"/>
        </w:rPr>
        <w:t>选择一个对象</w:t>
      </w:r>
    </w:p>
    <w:p w:rsidR="00347BBC" w:rsidRDefault="00596D46" w:rsidP="00596D46">
      <w:pPr>
        <w:ind w:firstLine="360"/>
        <w:rPr>
          <w:rStyle w:val="a4"/>
          <w:b w:val="0"/>
          <w:szCs w:val="21"/>
        </w:rPr>
      </w:pPr>
      <w:r>
        <w:rPr>
          <w:rStyle w:val="a4"/>
          <w:rFonts w:hint="eastAsia"/>
          <w:b w:val="0"/>
          <w:szCs w:val="21"/>
        </w:rPr>
        <w:t xml:space="preserve">3. </w:t>
      </w:r>
      <w:r w:rsidR="00347BBC" w:rsidRPr="00596D46">
        <w:rPr>
          <w:rStyle w:val="a4"/>
          <w:rFonts w:hint="eastAsia"/>
          <w:b w:val="0"/>
          <w:szCs w:val="21"/>
        </w:rPr>
        <w:t>左击对话框中列出来的某个对象，按</w:t>
      </w:r>
      <w:r w:rsidR="00347BBC" w:rsidRPr="00596D46">
        <w:rPr>
          <w:rStyle w:val="a4"/>
          <w:rFonts w:hint="eastAsia"/>
          <w:b w:val="0"/>
          <w:szCs w:val="21"/>
        </w:rPr>
        <w:t>OK</w:t>
      </w:r>
      <w:r w:rsidR="00347BBC" w:rsidRPr="00596D46">
        <w:rPr>
          <w:rStyle w:val="a4"/>
          <w:rFonts w:hint="eastAsia"/>
          <w:b w:val="0"/>
          <w:szCs w:val="21"/>
        </w:rPr>
        <w:t>按钮继续后续的步骤或按</w:t>
      </w:r>
      <w:r w:rsidR="00347BBC" w:rsidRPr="00596D46">
        <w:rPr>
          <w:rStyle w:val="a4"/>
          <w:rFonts w:hint="eastAsia"/>
          <w:b w:val="0"/>
          <w:szCs w:val="21"/>
        </w:rPr>
        <w:t>Cancel</w:t>
      </w:r>
      <w:r w:rsidR="00347BBC" w:rsidRPr="00596D46">
        <w:rPr>
          <w:rStyle w:val="a4"/>
          <w:rFonts w:hint="eastAsia"/>
          <w:b w:val="0"/>
          <w:szCs w:val="21"/>
        </w:rPr>
        <w:t>按钮取消操作</w:t>
      </w:r>
    </w:p>
    <w:p w:rsidR="00347BBC" w:rsidRDefault="00596D46" w:rsidP="00596D46">
      <w:pPr>
        <w:ind w:firstLine="360"/>
        <w:rPr>
          <w:rStyle w:val="a4"/>
          <w:b w:val="0"/>
          <w:szCs w:val="21"/>
        </w:rPr>
      </w:pPr>
      <w:r>
        <w:rPr>
          <w:rStyle w:val="a4"/>
          <w:rFonts w:hint="eastAsia"/>
          <w:b w:val="0"/>
          <w:szCs w:val="21"/>
        </w:rPr>
        <w:t xml:space="preserve">4. </w:t>
      </w:r>
      <w:r w:rsidR="00347BBC" w:rsidRPr="00596D46">
        <w:rPr>
          <w:rStyle w:val="a4"/>
          <w:rFonts w:hint="eastAsia"/>
          <w:b w:val="0"/>
          <w:szCs w:val="21"/>
        </w:rPr>
        <w:t>在海图视图上左</w:t>
      </w:r>
      <w:proofErr w:type="gramStart"/>
      <w:r w:rsidR="00347BBC" w:rsidRPr="00596D46">
        <w:rPr>
          <w:rStyle w:val="a4"/>
          <w:rFonts w:hint="eastAsia"/>
          <w:b w:val="0"/>
          <w:szCs w:val="21"/>
        </w:rPr>
        <w:t>击</w:t>
      </w:r>
      <w:proofErr w:type="gramEnd"/>
      <w:r w:rsidR="00347BBC" w:rsidRPr="00596D46">
        <w:rPr>
          <w:rStyle w:val="a4"/>
          <w:rFonts w:hint="eastAsia"/>
          <w:b w:val="0"/>
          <w:szCs w:val="21"/>
        </w:rPr>
        <w:t>选择目的地位置。然后这个对象移动这个新的位置，并添加到手动更新列表</w:t>
      </w:r>
    </w:p>
    <w:p w:rsidR="00347BBC" w:rsidRPr="003635BA" w:rsidRDefault="00596D46" w:rsidP="00596D46">
      <w:pPr>
        <w:ind w:firstLine="360"/>
        <w:rPr>
          <w:rStyle w:val="a4"/>
          <w:b w:val="0"/>
          <w:szCs w:val="21"/>
        </w:rPr>
      </w:pPr>
      <w:r>
        <w:rPr>
          <w:rStyle w:val="a4"/>
          <w:rFonts w:hint="eastAsia"/>
          <w:b w:val="0"/>
          <w:szCs w:val="21"/>
        </w:rPr>
        <w:t xml:space="preserve">5. </w:t>
      </w:r>
      <w:r w:rsidR="00347BBC" w:rsidRPr="00596D46">
        <w:rPr>
          <w:rStyle w:val="a4"/>
          <w:rFonts w:hint="eastAsia"/>
          <w:b w:val="0"/>
          <w:szCs w:val="21"/>
        </w:rPr>
        <w:t>在海图上右</w:t>
      </w:r>
      <w:proofErr w:type="gramStart"/>
      <w:r w:rsidR="00347BBC" w:rsidRPr="00596D46">
        <w:rPr>
          <w:rStyle w:val="a4"/>
          <w:rFonts w:hint="eastAsia"/>
          <w:b w:val="0"/>
          <w:szCs w:val="21"/>
        </w:rPr>
        <w:t>击</w:t>
      </w:r>
      <w:proofErr w:type="gramEnd"/>
      <w:r w:rsidR="00347BBC" w:rsidRPr="00596D46">
        <w:rPr>
          <w:rStyle w:val="a4"/>
          <w:rFonts w:hint="eastAsia"/>
          <w:b w:val="0"/>
          <w:szCs w:val="21"/>
        </w:rPr>
        <w:t>完成操作。</w:t>
      </w:r>
    </w:p>
    <w:p w:rsidR="00347BBC" w:rsidRPr="00596D46" w:rsidRDefault="00347BBC" w:rsidP="00347BBC">
      <w:pPr>
        <w:rPr>
          <w:rStyle w:val="a4"/>
          <w:b w:val="0"/>
          <w:i/>
          <w:szCs w:val="21"/>
        </w:rPr>
      </w:pPr>
      <w:r w:rsidRPr="00596D46">
        <w:rPr>
          <w:rStyle w:val="a4"/>
          <w:rFonts w:hint="eastAsia"/>
          <w:b w:val="0"/>
          <w:i/>
          <w:szCs w:val="21"/>
        </w:rPr>
        <w:t>注意：</w:t>
      </w:r>
    </w:p>
    <w:p w:rsidR="00347BBC" w:rsidRPr="00596D46" w:rsidRDefault="00347BBC" w:rsidP="00347BBC">
      <w:pPr>
        <w:rPr>
          <w:rStyle w:val="a4"/>
          <w:b w:val="0"/>
          <w:szCs w:val="21"/>
        </w:rPr>
      </w:pPr>
      <w:r w:rsidRPr="00596D46">
        <w:rPr>
          <w:rStyle w:val="a4"/>
          <w:rFonts w:hint="eastAsia"/>
          <w:b w:val="0"/>
          <w:szCs w:val="21"/>
        </w:rPr>
        <w:t>原始</w:t>
      </w:r>
      <w:r w:rsidRPr="00596D46">
        <w:rPr>
          <w:rStyle w:val="a4"/>
          <w:rFonts w:hint="eastAsia"/>
          <w:b w:val="0"/>
          <w:szCs w:val="21"/>
        </w:rPr>
        <w:t>ENC</w:t>
      </w:r>
      <w:r w:rsidRPr="00596D46">
        <w:rPr>
          <w:rStyle w:val="a4"/>
          <w:rFonts w:hint="eastAsia"/>
          <w:b w:val="0"/>
          <w:szCs w:val="21"/>
        </w:rPr>
        <w:t>的</w:t>
      </w:r>
      <w:proofErr w:type="gramStart"/>
      <w:r w:rsidRPr="00596D46">
        <w:rPr>
          <w:rStyle w:val="a4"/>
          <w:rFonts w:hint="eastAsia"/>
          <w:b w:val="0"/>
          <w:szCs w:val="21"/>
        </w:rPr>
        <w:t>点对象</w:t>
      </w:r>
      <w:proofErr w:type="gramEnd"/>
      <w:r w:rsidRPr="00596D46">
        <w:rPr>
          <w:rStyle w:val="a4"/>
          <w:rFonts w:hint="eastAsia"/>
          <w:b w:val="0"/>
          <w:szCs w:val="21"/>
        </w:rPr>
        <w:t>能被移动，而其他的像线和面对象就不能移动。在这种情况下，会通知你选择了无效对象（仅</w:t>
      </w:r>
      <w:proofErr w:type="gramStart"/>
      <w:r w:rsidRPr="00596D46">
        <w:rPr>
          <w:rStyle w:val="a4"/>
          <w:rFonts w:hint="eastAsia"/>
          <w:b w:val="0"/>
          <w:szCs w:val="21"/>
        </w:rPr>
        <w:t>点对象</w:t>
      </w:r>
      <w:proofErr w:type="gramEnd"/>
      <w:r w:rsidRPr="00596D46">
        <w:rPr>
          <w:rStyle w:val="a4"/>
          <w:rFonts w:hint="eastAsia"/>
          <w:b w:val="0"/>
          <w:szCs w:val="21"/>
        </w:rPr>
        <w:t>可以被移动）。</w:t>
      </w:r>
    </w:p>
    <w:p w:rsidR="00347BBC" w:rsidRDefault="00347BBC" w:rsidP="00347BBC">
      <w:pPr>
        <w:rPr>
          <w:rStyle w:val="a4"/>
          <w:b w:val="0"/>
          <w:szCs w:val="21"/>
        </w:rPr>
      </w:pPr>
      <w:r>
        <w:rPr>
          <w:bCs/>
          <w:noProof/>
          <w:szCs w:val="21"/>
        </w:rPr>
        <w:drawing>
          <wp:inline distT="0" distB="0" distL="0" distR="0" wp14:anchorId="189FAF6B" wp14:editId="411967C6">
            <wp:extent cx="5267325" cy="8286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828675"/>
                    </a:xfrm>
                    <a:prstGeom prst="rect">
                      <a:avLst/>
                    </a:prstGeom>
                    <a:noFill/>
                    <a:ln>
                      <a:noFill/>
                    </a:ln>
                  </pic:spPr>
                </pic:pic>
              </a:graphicData>
            </a:graphic>
          </wp:inline>
        </w:drawing>
      </w:r>
    </w:p>
    <w:p w:rsidR="00347BBC" w:rsidRPr="00596D46" w:rsidRDefault="00596D46" w:rsidP="00596D46">
      <w:pPr>
        <w:tabs>
          <w:tab w:val="left" w:pos="0"/>
          <w:tab w:val="left" w:pos="285"/>
        </w:tabs>
        <w:jc w:val="center"/>
        <w:rPr>
          <w:rStyle w:val="a4"/>
          <w:szCs w:val="21"/>
        </w:rPr>
      </w:pPr>
      <w:r w:rsidRPr="00596D46">
        <w:rPr>
          <w:rFonts w:ascii="Tahoma" w:hAnsi="宋体" w:hint="eastAsia"/>
          <w:color w:val="424242"/>
          <w:sz w:val="18"/>
          <w:szCs w:val="15"/>
        </w:rPr>
        <w:t>图</w:t>
      </w:r>
      <w:r w:rsidR="00347BBC" w:rsidRPr="00596D46">
        <w:rPr>
          <w:rFonts w:ascii="Tahoma" w:hAnsi="宋体" w:hint="eastAsia"/>
          <w:color w:val="424242"/>
          <w:sz w:val="18"/>
          <w:szCs w:val="15"/>
        </w:rPr>
        <w:t>6</w:t>
      </w:r>
      <w:r w:rsidR="00347BBC" w:rsidRPr="00596D46">
        <w:rPr>
          <w:rFonts w:ascii="Tahoma" w:hAnsi="宋体" w:hint="eastAsia"/>
          <w:color w:val="424242"/>
          <w:sz w:val="18"/>
          <w:szCs w:val="15"/>
        </w:rPr>
        <w:t>：无效对象被选择</w:t>
      </w:r>
    </w:p>
    <w:p w:rsidR="00347BBC" w:rsidRPr="00F95D33" w:rsidRDefault="00347BBC" w:rsidP="00596D46">
      <w:pPr>
        <w:numPr>
          <w:ilvl w:val="0"/>
          <w:numId w:val="10"/>
        </w:numPr>
        <w:outlineLvl w:val="0"/>
        <w:rPr>
          <w:b/>
          <w:sz w:val="24"/>
        </w:rPr>
      </w:pPr>
      <w:bookmarkStart w:id="8" w:name="_Toc369015286"/>
      <w:bookmarkStart w:id="9" w:name="_Toc371604243"/>
      <w:r w:rsidRPr="00F95D33">
        <w:rPr>
          <w:rFonts w:hint="eastAsia"/>
          <w:b/>
          <w:sz w:val="24"/>
        </w:rPr>
        <w:t>删除手动更新对象</w:t>
      </w:r>
      <w:bookmarkEnd w:id="8"/>
      <w:bookmarkEnd w:id="9"/>
    </w:p>
    <w:p w:rsidR="00347BBC" w:rsidRPr="00596D46" w:rsidRDefault="00347BBC" w:rsidP="00596D46">
      <w:pPr>
        <w:ind w:firstLine="360"/>
        <w:rPr>
          <w:rStyle w:val="a4"/>
          <w:b w:val="0"/>
          <w:szCs w:val="21"/>
        </w:rPr>
      </w:pPr>
      <w:r w:rsidRPr="00596D46">
        <w:rPr>
          <w:rStyle w:val="a4"/>
          <w:rFonts w:hint="eastAsia"/>
          <w:b w:val="0"/>
          <w:szCs w:val="21"/>
        </w:rPr>
        <w:t>删除手动更新对象：</w:t>
      </w:r>
    </w:p>
    <w:p w:rsidR="00347BBC" w:rsidRPr="00B92439" w:rsidRDefault="00596D46" w:rsidP="00596D46">
      <w:pPr>
        <w:ind w:firstLine="360"/>
        <w:rPr>
          <w:rStyle w:val="a4"/>
          <w:b w:val="0"/>
          <w:szCs w:val="21"/>
        </w:rPr>
      </w:pPr>
      <w:r>
        <w:rPr>
          <w:rStyle w:val="a4"/>
          <w:rFonts w:hint="eastAsia"/>
          <w:b w:val="0"/>
          <w:szCs w:val="21"/>
        </w:rPr>
        <w:lastRenderedPageBreak/>
        <w:t xml:space="preserve">1. </w:t>
      </w:r>
      <w:r w:rsidR="00347BBC" w:rsidRPr="00596D46">
        <w:rPr>
          <w:rStyle w:val="a4"/>
          <w:rFonts w:hint="eastAsia"/>
          <w:b w:val="0"/>
          <w:szCs w:val="21"/>
        </w:rPr>
        <w:t>打开</w:t>
      </w:r>
      <w:r w:rsidR="00347BBC" w:rsidRPr="00596D46">
        <w:rPr>
          <w:rStyle w:val="a4"/>
          <w:rFonts w:hint="eastAsia"/>
          <w:b w:val="0"/>
          <w:szCs w:val="21"/>
        </w:rPr>
        <w:t xml:space="preserve">Overlay -&gt; Manual Update </w:t>
      </w:r>
      <w:r w:rsidR="00347BBC" w:rsidRPr="00596D46">
        <w:rPr>
          <w:rStyle w:val="a4"/>
          <w:rFonts w:hint="eastAsia"/>
          <w:b w:val="0"/>
          <w:szCs w:val="21"/>
        </w:rPr>
        <w:t>标签页</w:t>
      </w:r>
    </w:p>
    <w:p w:rsidR="00347BBC" w:rsidRDefault="00596D46" w:rsidP="00596D46">
      <w:pPr>
        <w:ind w:firstLine="360"/>
        <w:rPr>
          <w:rStyle w:val="a4"/>
          <w:b w:val="0"/>
          <w:szCs w:val="21"/>
        </w:rPr>
      </w:pPr>
      <w:r>
        <w:rPr>
          <w:rStyle w:val="a4"/>
          <w:rFonts w:hint="eastAsia"/>
          <w:b w:val="0"/>
          <w:szCs w:val="21"/>
        </w:rPr>
        <w:t xml:space="preserve">2. </w:t>
      </w:r>
      <w:r w:rsidR="00347BBC" w:rsidRPr="00596D46">
        <w:rPr>
          <w:rStyle w:val="a4"/>
          <w:rFonts w:hint="eastAsia"/>
          <w:b w:val="0"/>
          <w:szCs w:val="21"/>
        </w:rPr>
        <w:t>按下</w:t>
      </w:r>
      <w:r w:rsidR="00347BBC" w:rsidRPr="00596D46">
        <w:rPr>
          <w:rStyle w:val="a4"/>
          <w:rFonts w:hint="eastAsia"/>
          <w:b w:val="0"/>
          <w:szCs w:val="21"/>
        </w:rPr>
        <w:t>Delete</w:t>
      </w:r>
      <w:r w:rsidR="00347BBC" w:rsidRPr="00596D46">
        <w:rPr>
          <w:rStyle w:val="a4"/>
          <w:rFonts w:hint="eastAsia"/>
          <w:b w:val="0"/>
          <w:szCs w:val="21"/>
        </w:rPr>
        <w:t>按钮。在海图视图上左</w:t>
      </w:r>
      <w:proofErr w:type="gramStart"/>
      <w:r w:rsidR="00347BBC" w:rsidRPr="00596D46">
        <w:rPr>
          <w:rStyle w:val="a4"/>
          <w:rFonts w:hint="eastAsia"/>
          <w:b w:val="0"/>
          <w:szCs w:val="21"/>
        </w:rPr>
        <w:t>击</w:t>
      </w:r>
      <w:proofErr w:type="gramEnd"/>
      <w:r w:rsidR="00347BBC" w:rsidRPr="00596D46">
        <w:rPr>
          <w:rStyle w:val="a4"/>
          <w:rFonts w:hint="eastAsia"/>
          <w:b w:val="0"/>
          <w:szCs w:val="21"/>
        </w:rPr>
        <w:t>选择一个对象</w:t>
      </w:r>
    </w:p>
    <w:p w:rsidR="00347BBC" w:rsidRDefault="00347BBC" w:rsidP="00596D46">
      <w:pPr>
        <w:pStyle w:val="ac"/>
        <w:ind w:left="2040" w:firstLineChars="350" w:firstLine="735"/>
        <w:rPr>
          <w:rStyle w:val="a4"/>
          <w:b w:val="0"/>
          <w:sz w:val="21"/>
          <w:szCs w:val="21"/>
          <w:lang w:eastAsia="zh-CN"/>
        </w:rPr>
      </w:pPr>
      <w:r>
        <w:rPr>
          <w:bCs/>
          <w:noProof/>
          <w:sz w:val="21"/>
          <w:szCs w:val="21"/>
          <w:lang w:eastAsia="zh-CN" w:bidi="ar-SA"/>
        </w:rPr>
        <w:drawing>
          <wp:inline distT="0" distB="0" distL="0" distR="0" wp14:anchorId="06AEF0D9" wp14:editId="005A671D">
            <wp:extent cx="1755648" cy="1923898"/>
            <wp:effectExtent l="0" t="0" r="0" b="63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843" cy="1920824"/>
                    </a:xfrm>
                    <a:prstGeom prst="rect">
                      <a:avLst/>
                    </a:prstGeom>
                    <a:noFill/>
                    <a:ln>
                      <a:noFill/>
                    </a:ln>
                  </pic:spPr>
                </pic:pic>
              </a:graphicData>
            </a:graphic>
          </wp:inline>
        </w:drawing>
      </w:r>
    </w:p>
    <w:p w:rsidR="00347BBC" w:rsidRPr="00596D46" w:rsidRDefault="00596D46" w:rsidP="00596D46">
      <w:pPr>
        <w:tabs>
          <w:tab w:val="left" w:pos="0"/>
          <w:tab w:val="left" w:pos="285"/>
        </w:tabs>
        <w:jc w:val="center"/>
        <w:rPr>
          <w:rFonts w:ascii="Tahoma" w:hAnsi="宋体"/>
          <w:bCs/>
          <w:color w:val="424242"/>
          <w:sz w:val="18"/>
          <w:szCs w:val="15"/>
        </w:rPr>
      </w:pPr>
      <w:r>
        <w:rPr>
          <w:rFonts w:ascii="Tahoma" w:hAnsi="宋体" w:hint="eastAsia"/>
          <w:bCs/>
          <w:color w:val="424242"/>
          <w:sz w:val="18"/>
          <w:szCs w:val="15"/>
        </w:rPr>
        <w:t>图</w:t>
      </w:r>
      <w:r w:rsidR="00347BBC" w:rsidRPr="00596D46">
        <w:rPr>
          <w:rFonts w:ascii="Tahoma" w:hAnsi="宋体" w:hint="eastAsia"/>
          <w:bCs/>
          <w:color w:val="424242"/>
          <w:sz w:val="18"/>
          <w:szCs w:val="15"/>
        </w:rPr>
        <w:t>7</w:t>
      </w:r>
      <w:r w:rsidR="00347BBC" w:rsidRPr="00596D46">
        <w:rPr>
          <w:rFonts w:ascii="Tahoma" w:hAnsi="宋体" w:hint="eastAsia"/>
          <w:bCs/>
          <w:color w:val="424242"/>
          <w:sz w:val="18"/>
          <w:szCs w:val="15"/>
        </w:rPr>
        <w:t>：挑选需要删除的手动更新对象</w:t>
      </w:r>
    </w:p>
    <w:p w:rsidR="00347BBC" w:rsidRDefault="00596D46" w:rsidP="00596D46">
      <w:pPr>
        <w:ind w:firstLine="360"/>
        <w:rPr>
          <w:rStyle w:val="a4"/>
          <w:b w:val="0"/>
          <w:szCs w:val="21"/>
        </w:rPr>
      </w:pPr>
      <w:r>
        <w:rPr>
          <w:rStyle w:val="a4"/>
          <w:rFonts w:hint="eastAsia"/>
          <w:b w:val="0"/>
          <w:szCs w:val="21"/>
        </w:rPr>
        <w:t xml:space="preserve">3. </w:t>
      </w:r>
      <w:r w:rsidR="00347BBC" w:rsidRPr="00596D46">
        <w:rPr>
          <w:rStyle w:val="a4"/>
          <w:rFonts w:hint="eastAsia"/>
          <w:b w:val="0"/>
          <w:szCs w:val="21"/>
        </w:rPr>
        <w:t>左击对话框中列出来的某个对象，按</w:t>
      </w:r>
      <w:r w:rsidR="00347BBC" w:rsidRPr="00596D46">
        <w:rPr>
          <w:rStyle w:val="a4"/>
          <w:rFonts w:hint="eastAsia"/>
          <w:b w:val="0"/>
          <w:szCs w:val="21"/>
        </w:rPr>
        <w:t>OK</w:t>
      </w:r>
      <w:r w:rsidR="00347BBC" w:rsidRPr="00596D46">
        <w:rPr>
          <w:rStyle w:val="a4"/>
          <w:rFonts w:hint="eastAsia"/>
          <w:b w:val="0"/>
          <w:szCs w:val="21"/>
        </w:rPr>
        <w:t>按钮继续后续的步骤或按</w:t>
      </w:r>
      <w:r w:rsidR="00347BBC" w:rsidRPr="00596D46">
        <w:rPr>
          <w:rStyle w:val="a4"/>
          <w:rFonts w:hint="eastAsia"/>
          <w:b w:val="0"/>
          <w:szCs w:val="21"/>
        </w:rPr>
        <w:t>Cancel</w:t>
      </w:r>
      <w:r w:rsidR="00347BBC" w:rsidRPr="00596D46">
        <w:rPr>
          <w:rStyle w:val="a4"/>
          <w:rFonts w:hint="eastAsia"/>
          <w:b w:val="0"/>
          <w:szCs w:val="21"/>
        </w:rPr>
        <w:t>按钮取消操作</w:t>
      </w:r>
    </w:p>
    <w:p w:rsidR="00347BBC" w:rsidRDefault="00596D46" w:rsidP="00596D46">
      <w:pPr>
        <w:ind w:firstLine="360"/>
        <w:rPr>
          <w:rStyle w:val="a4"/>
          <w:b w:val="0"/>
          <w:szCs w:val="21"/>
        </w:rPr>
      </w:pPr>
      <w:r>
        <w:rPr>
          <w:rStyle w:val="a4"/>
          <w:rFonts w:hint="eastAsia"/>
          <w:b w:val="0"/>
          <w:szCs w:val="21"/>
        </w:rPr>
        <w:t xml:space="preserve">4. </w:t>
      </w:r>
      <w:r w:rsidR="00347BBC" w:rsidRPr="00596D46">
        <w:rPr>
          <w:rStyle w:val="a4"/>
          <w:rFonts w:hint="eastAsia"/>
          <w:b w:val="0"/>
          <w:szCs w:val="21"/>
        </w:rPr>
        <w:t>如果</w:t>
      </w:r>
      <w:r w:rsidR="00347BBC" w:rsidRPr="00596D46">
        <w:rPr>
          <w:rStyle w:val="a4"/>
          <w:rFonts w:hint="eastAsia"/>
          <w:b w:val="0"/>
          <w:szCs w:val="21"/>
        </w:rPr>
        <w:t>OK</w:t>
      </w:r>
      <w:r w:rsidR="00347BBC" w:rsidRPr="00596D46">
        <w:rPr>
          <w:rStyle w:val="a4"/>
          <w:rFonts w:hint="eastAsia"/>
          <w:b w:val="0"/>
          <w:szCs w:val="21"/>
        </w:rPr>
        <w:t>按钮被按下，则已选择的对象将会从海图视图和手动更新列表中删除。</w:t>
      </w:r>
    </w:p>
    <w:p w:rsidR="00347BBC" w:rsidRPr="00B92439" w:rsidRDefault="00596D46" w:rsidP="00596D46">
      <w:pPr>
        <w:ind w:firstLine="360"/>
        <w:rPr>
          <w:rStyle w:val="a4"/>
          <w:b w:val="0"/>
          <w:szCs w:val="21"/>
        </w:rPr>
      </w:pPr>
      <w:bookmarkStart w:id="10" w:name="OLE_LINK14"/>
      <w:bookmarkStart w:id="11" w:name="OLE_LINK15"/>
      <w:r>
        <w:rPr>
          <w:rStyle w:val="a4"/>
          <w:rFonts w:hint="eastAsia"/>
          <w:b w:val="0"/>
          <w:szCs w:val="21"/>
        </w:rPr>
        <w:t xml:space="preserve">5. </w:t>
      </w:r>
      <w:r w:rsidR="00347BBC" w:rsidRPr="00596D46">
        <w:rPr>
          <w:rStyle w:val="a4"/>
          <w:rFonts w:hint="eastAsia"/>
          <w:b w:val="0"/>
          <w:szCs w:val="21"/>
        </w:rPr>
        <w:t>右</w:t>
      </w:r>
      <w:proofErr w:type="gramStart"/>
      <w:r w:rsidR="00347BBC" w:rsidRPr="00596D46">
        <w:rPr>
          <w:rStyle w:val="a4"/>
          <w:rFonts w:hint="eastAsia"/>
          <w:b w:val="0"/>
          <w:szCs w:val="21"/>
        </w:rPr>
        <w:t>击完成</w:t>
      </w:r>
      <w:proofErr w:type="gramEnd"/>
      <w:r w:rsidR="00347BBC" w:rsidRPr="00596D46">
        <w:rPr>
          <w:rStyle w:val="a4"/>
          <w:rFonts w:hint="eastAsia"/>
          <w:b w:val="0"/>
          <w:szCs w:val="21"/>
        </w:rPr>
        <w:t>操作。左击重复对象删除</w:t>
      </w:r>
      <w:bookmarkEnd w:id="10"/>
      <w:bookmarkEnd w:id="11"/>
    </w:p>
    <w:p w:rsidR="00347BBC" w:rsidRPr="00596D46" w:rsidRDefault="00347BBC" w:rsidP="00347BBC">
      <w:pPr>
        <w:rPr>
          <w:rStyle w:val="a4"/>
          <w:b w:val="0"/>
          <w:i/>
          <w:szCs w:val="21"/>
        </w:rPr>
      </w:pPr>
      <w:r w:rsidRPr="00596D46">
        <w:rPr>
          <w:rStyle w:val="a4"/>
          <w:rFonts w:hint="eastAsia"/>
          <w:b w:val="0"/>
          <w:i/>
          <w:szCs w:val="21"/>
        </w:rPr>
        <w:t>注意：</w:t>
      </w:r>
    </w:p>
    <w:p w:rsidR="00347BBC" w:rsidRPr="00596D46" w:rsidRDefault="00347BBC" w:rsidP="00347BBC">
      <w:pPr>
        <w:rPr>
          <w:rStyle w:val="a4"/>
          <w:b w:val="0"/>
          <w:szCs w:val="21"/>
        </w:rPr>
      </w:pPr>
      <w:r w:rsidRPr="00596D46">
        <w:rPr>
          <w:rStyle w:val="a4"/>
          <w:rFonts w:hint="eastAsia"/>
          <w:b w:val="0"/>
          <w:szCs w:val="21"/>
        </w:rPr>
        <w:t>原始</w:t>
      </w:r>
      <w:r w:rsidRPr="00596D46">
        <w:rPr>
          <w:rStyle w:val="a4"/>
          <w:rFonts w:hint="eastAsia"/>
          <w:b w:val="0"/>
          <w:szCs w:val="21"/>
        </w:rPr>
        <w:t>ENC</w:t>
      </w:r>
      <w:r w:rsidRPr="00596D46">
        <w:rPr>
          <w:rStyle w:val="a4"/>
          <w:rFonts w:hint="eastAsia"/>
          <w:b w:val="0"/>
          <w:szCs w:val="21"/>
        </w:rPr>
        <w:t>对象的删除不会记录在手动更新列表中，仅记录在海图日志中。</w:t>
      </w:r>
    </w:p>
    <w:p w:rsidR="00347BBC" w:rsidRDefault="00347BBC" w:rsidP="00347BBC">
      <w:pPr>
        <w:rPr>
          <w:rStyle w:val="a4"/>
          <w:b w:val="0"/>
          <w:szCs w:val="21"/>
        </w:rPr>
      </w:pPr>
      <w:r>
        <w:rPr>
          <w:bCs/>
          <w:noProof/>
          <w:szCs w:val="21"/>
        </w:rPr>
        <w:drawing>
          <wp:inline distT="0" distB="0" distL="0" distR="0" wp14:anchorId="27327271" wp14:editId="555D27A7">
            <wp:extent cx="5276850" cy="6000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600075"/>
                    </a:xfrm>
                    <a:prstGeom prst="rect">
                      <a:avLst/>
                    </a:prstGeom>
                    <a:noFill/>
                    <a:ln>
                      <a:noFill/>
                    </a:ln>
                  </pic:spPr>
                </pic:pic>
              </a:graphicData>
            </a:graphic>
          </wp:inline>
        </w:drawing>
      </w:r>
    </w:p>
    <w:p w:rsidR="00347BBC" w:rsidRPr="00596D46" w:rsidRDefault="00596D46" w:rsidP="00596D46">
      <w:pPr>
        <w:tabs>
          <w:tab w:val="left" w:pos="0"/>
          <w:tab w:val="left" w:pos="285"/>
        </w:tabs>
        <w:jc w:val="center"/>
        <w:rPr>
          <w:rFonts w:ascii="Tahoma" w:hAnsi="宋体"/>
          <w:color w:val="424242"/>
          <w:sz w:val="18"/>
          <w:szCs w:val="15"/>
        </w:rPr>
      </w:pPr>
      <w:r w:rsidRPr="00596D46">
        <w:rPr>
          <w:rFonts w:ascii="Tahoma" w:hAnsi="宋体" w:hint="eastAsia"/>
          <w:color w:val="424242"/>
          <w:sz w:val="18"/>
          <w:szCs w:val="15"/>
        </w:rPr>
        <w:t>图</w:t>
      </w:r>
      <w:r w:rsidR="00347BBC" w:rsidRPr="00596D46">
        <w:rPr>
          <w:rFonts w:ascii="Tahoma" w:hAnsi="宋体" w:hint="eastAsia"/>
          <w:color w:val="424242"/>
          <w:sz w:val="18"/>
          <w:szCs w:val="15"/>
        </w:rPr>
        <w:t>8</w:t>
      </w:r>
      <w:r w:rsidR="00347BBC" w:rsidRPr="00596D46">
        <w:rPr>
          <w:rFonts w:ascii="Tahoma" w:hAnsi="宋体" w:hint="eastAsia"/>
          <w:color w:val="424242"/>
          <w:sz w:val="18"/>
          <w:szCs w:val="15"/>
        </w:rPr>
        <w:t>：海图日志信息</w:t>
      </w:r>
    </w:p>
    <w:p w:rsidR="00347BBC" w:rsidRPr="00F95D33" w:rsidRDefault="00347BBC" w:rsidP="00596D46">
      <w:pPr>
        <w:numPr>
          <w:ilvl w:val="0"/>
          <w:numId w:val="10"/>
        </w:numPr>
        <w:outlineLvl w:val="0"/>
        <w:rPr>
          <w:b/>
          <w:sz w:val="24"/>
        </w:rPr>
      </w:pPr>
      <w:bookmarkStart w:id="12" w:name="_Toc369015287"/>
      <w:bookmarkStart w:id="13" w:name="_Toc371604244"/>
      <w:r w:rsidRPr="00F95D33">
        <w:rPr>
          <w:rFonts w:hint="eastAsia"/>
          <w:b/>
          <w:sz w:val="24"/>
        </w:rPr>
        <w:t>撤销手动更新对象</w:t>
      </w:r>
      <w:bookmarkEnd w:id="12"/>
      <w:bookmarkEnd w:id="13"/>
    </w:p>
    <w:p w:rsidR="00347BBC" w:rsidRDefault="00596D46" w:rsidP="00596D46">
      <w:pPr>
        <w:ind w:firstLine="360"/>
        <w:rPr>
          <w:rStyle w:val="a4"/>
          <w:b w:val="0"/>
          <w:szCs w:val="21"/>
        </w:rPr>
      </w:pPr>
      <w:r>
        <w:rPr>
          <w:rStyle w:val="a4"/>
          <w:rFonts w:hint="eastAsia"/>
          <w:b w:val="0"/>
          <w:szCs w:val="21"/>
        </w:rPr>
        <w:t xml:space="preserve">1. </w:t>
      </w:r>
      <w:r w:rsidR="00347BBC" w:rsidRPr="00596D46">
        <w:rPr>
          <w:rStyle w:val="a4"/>
          <w:rFonts w:hint="eastAsia"/>
          <w:b w:val="0"/>
          <w:szCs w:val="21"/>
        </w:rPr>
        <w:t>打开</w:t>
      </w:r>
      <w:r w:rsidR="00347BBC" w:rsidRPr="00596D46">
        <w:rPr>
          <w:rStyle w:val="a4"/>
          <w:rFonts w:hint="eastAsia"/>
          <w:b w:val="0"/>
          <w:szCs w:val="21"/>
        </w:rPr>
        <w:t xml:space="preserve">Overlay -&gt; Manual Update </w:t>
      </w:r>
      <w:r w:rsidR="00347BBC" w:rsidRPr="00596D46">
        <w:rPr>
          <w:rStyle w:val="a4"/>
          <w:rFonts w:hint="eastAsia"/>
          <w:b w:val="0"/>
          <w:szCs w:val="21"/>
        </w:rPr>
        <w:t>标签页</w:t>
      </w:r>
    </w:p>
    <w:p w:rsidR="00347BBC" w:rsidRDefault="00596D46" w:rsidP="00596D46">
      <w:pPr>
        <w:ind w:firstLine="360"/>
        <w:rPr>
          <w:rStyle w:val="a4"/>
          <w:b w:val="0"/>
          <w:szCs w:val="21"/>
        </w:rPr>
      </w:pPr>
      <w:r>
        <w:rPr>
          <w:rStyle w:val="a4"/>
          <w:rFonts w:hint="eastAsia"/>
          <w:b w:val="0"/>
          <w:szCs w:val="21"/>
        </w:rPr>
        <w:t xml:space="preserve">2. </w:t>
      </w:r>
      <w:r w:rsidR="00347BBC" w:rsidRPr="00596D46">
        <w:rPr>
          <w:rStyle w:val="a4"/>
          <w:rFonts w:hint="eastAsia"/>
          <w:b w:val="0"/>
          <w:szCs w:val="21"/>
        </w:rPr>
        <w:t>按</w:t>
      </w:r>
      <w:r w:rsidR="00347BBC" w:rsidRPr="00596D46">
        <w:rPr>
          <w:rStyle w:val="a4"/>
          <w:rFonts w:hint="eastAsia"/>
          <w:b w:val="0"/>
          <w:szCs w:val="21"/>
        </w:rPr>
        <w:t>Reject</w:t>
      </w:r>
      <w:r w:rsidR="00347BBC" w:rsidRPr="00596D46">
        <w:rPr>
          <w:rStyle w:val="a4"/>
          <w:rFonts w:hint="eastAsia"/>
          <w:b w:val="0"/>
          <w:szCs w:val="21"/>
        </w:rPr>
        <w:t>按钮。在海图视图上左</w:t>
      </w:r>
      <w:proofErr w:type="gramStart"/>
      <w:r w:rsidR="00347BBC" w:rsidRPr="00596D46">
        <w:rPr>
          <w:rStyle w:val="a4"/>
          <w:rFonts w:hint="eastAsia"/>
          <w:b w:val="0"/>
          <w:szCs w:val="21"/>
        </w:rPr>
        <w:t>击</w:t>
      </w:r>
      <w:proofErr w:type="gramEnd"/>
      <w:r w:rsidR="00347BBC" w:rsidRPr="00596D46">
        <w:rPr>
          <w:rStyle w:val="a4"/>
          <w:rFonts w:hint="eastAsia"/>
          <w:b w:val="0"/>
          <w:szCs w:val="21"/>
        </w:rPr>
        <w:t>选择一个对象</w:t>
      </w:r>
    </w:p>
    <w:p w:rsidR="00347BBC" w:rsidRDefault="00596D46" w:rsidP="00596D46">
      <w:pPr>
        <w:ind w:firstLine="360"/>
        <w:rPr>
          <w:rStyle w:val="a4"/>
          <w:b w:val="0"/>
          <w:szCs w:val="21"/>
        </w:rPr>
      </w:pPr>
      <w:r>
        <w:rPr>
          <w:rStyle w:val="a4"/>
          <w:rFonts w:hint="eastAsia"/>
          <w:b w:val="0"/>
          <w:szCs w:val="21"/>
        </w:rPr>
        <w:t xml:space="preserve">3. </w:t>
      </w:r>
      <w:r w:rsidR="00347BBC" w:rsidRPr="00596D46">
        <w:rPr>
          <w:rStyle w:val="a4"/>
          <w:rFonts w:hint="eastAsia"/>
          <w:b w:val="0"/>
          <w:szCs w:val="21"/>
        </w:rPr>
        <w:t>左击对话框中列出来的某个对象，按</w:t>
      </w:r>
      <w:r w:rsidR="00347BBC" w:rsidRPr="00596D46">
        <w:rPr>
          <w:rStyle w:val="a4"/>
          <w:rFonts w:hint="eastAsia"/>
          <w:b w:val="0"/>
          <w:szCs w:val="21"/>
        </w:rPr>
        <w:t>OK</w:t>
      </w:r>
      <w:r w:rsidR="00347BBC" w:rsidRPr="00596D46">
        <w:rPr>
          <w:rStyle w:val="a4"/>
          <w:rFonts w:hint="eastAsia"/>
          <w:b w:val="0"/>
          <w:szCs w:val="21"/>
        </w:rPr>
        <w:t>按钮继续后续的步骤或按</w:t>
      </w:r>
      <w:r w:rsidR="00347BBC" w:rsidRPr="00596D46">
        <w:rPr>
          <w:rStyle w:val="a4"/>
          <w:rFonts w:hint="eastAsia"/>
          <w:b w:val="0"/>
          <w:szCs w:val="21"/>
        </w:rPr>
        <w:t>Cancel</w:t>
      </w:r>
      <w:r w:rsidR="00347BBC" w:rsidRPr="00596D46">
        <w:rPr>
          <w:rStyle w:val="a4"/>
          <w:rFonts w:hint="eastAsia"/>
          <w:b w:val="0"/>
          <w:szCs w:val="21"/>
        </w:rPr>
        <w:t>按钮取消操作</w:t>
      </w:r>
    </w:p>
    <w:p w:rsidR="00347BBC" w:rsidRDefault="00596D46" w:rsidP="00596D46">
      <w:pPr>
        <w:ind w:firstLine="360"/>
        <w:rPr>
          <w:rStyle w:val="a4"/>
          <w:b w:val="0"/>
          <w:szCs w:val="21"/>
        </w:rPr>
      </w:pPr>
      <w:r>
        <w:rPr>
          <w:rStyle w:val="a4"/>
          <w:rFonts w:hint="eastAsia"/>
          <w:b w:val="0"/>
          <w:szCs w:val="21"/>
        </w:rPr>
        <w:t xml:space="preserve">4. </w:t>
      </w:r>
      <w:r w:rsidR="00347BBC" w:rsidRPr="00596D46">
        <w:rPr>
          <w:rStyle w:val="a4"/>
          <w:rFonts w:hint="eastAsia"/>
          <w:b w:val="0"/>
          <w:szCs w:val="21"/>
        </w:rPr>
        <w:t>如果</w:t>
      </w:r>
      <w:r w:rsidR="00347BBC" w:rsidRPr="00596D46">
        <w:rPr>
          <w:rStyle w:val="a4"/>
          <w:rFonts w:hint="eastAsia"/>
          <w:b w:val="0"/>
          <w:szCs w:val="21"/>
        </w:rPr>
        <w:t>OK</w:t>
      </w:r>
      <w:r w:rsidR="00347BBC" w:rsidRPr="00596D46">
        <w:rPr>
          <w:rStyle w:val="a4"/>
          <w:rFonts w:hint="eastAsia"/>
          <w:b w:val="0"/>
          <w:szCs w:val="21"/>
        </w:rPr>
        <w:t>按钮被按下，则已选择的对象将会从海图视图和手动更新列表中删除</w:t>
      </w:r>
    </w:p>
    <w:p w:rsidR="00347BBC" w:rsidRPr="006A4D27" w:rsidRDefault="00596D46" w:rsidP="00596D46">
      <w:pPr>
        <w:ind w:firstLine="360"/>
        <w:rPr>
          <w:rStyle w:val="a4"/>
          <w:b w:val="0"/>
          <w:szCs w:val="21"/>
        </w:rPr>
      </w:pPr>
      <w:r>
        <w:rPr>
          <w:rStyle w:val="a4"/>
          <w:rFonts w:hint="eastAsia"/>
          <w:b w:val="0"/>
          <w:szCs w:val="21"/>
        </w:rPr>
        <w:t xml:space="preserve">5. </w:t>
      </w:r>
      <w:r w:rsidR="00347BBC" w:rsidRPr="00596D46">
        <w:rPr>
          <w:rStyle w:val="a4"/>
          <w:rFonts w:hint="eastAsia"/>
          <w:b w:val="0"/>
          <w:szCs w:val="21"/>
        </w:rPr>
        <w:t>右</w:t>
      </w:r>
      <w:proofErr w:type="gramStart"/>
      <w:r w:rsidR="00347BBC" w:rsidRPr="00596D46">
        <w:rPr>
          <w:rStyle w:val="a4"/>
          <w:rFonts w:hint="eastAsia"/>
          <w:b w:val="0"/>
          <w:szCs w:val="21"/>
        </w:rPr>
        <w:t>击完成</w:t>
      </w:r>
      <w:proofErr w:type="gramEnd"/>
      <w:r w:rsidR="00347BBC" w:rsidRPr="00596D46">
        <w:rPr>
          <w:rStyle w:val="a4"/>
          <w:rFonts w:hint="eastAsia"/>
          <w:b w:val="0"/>
          <w:szCs w:val="21"/>
        </w:rPr>
        <w:t>操作。左击重复撤销其他对象</w:t>
      </w:r>
    </w:p>
    <w:p w:rsidR="00347BBC" w:rsidRPr="00596D46" w:rsidRDefault="00347BBC" w:rsidP="00347BBC">
      <w:pPr>
        <w:rPr>
          <w:rStyle w:val="a4"/>
          <w:b w:val="0"/>
          <w:i/>
          <w:szCs w:val="21"/>
        </w:rPr>
      </w:pPr>
      <w:r w:rsidRPr="00596D46">
        <w:rPr>
          <w:rStyle w:val="a4"/>
          <w:rFonts w:hint="eastAsia"/>
          <w:b w:val="0"/>
          <w:i/>
          <w:szCs w:val="21"/>
        </w:rPr>
        <w:t>注意：</w:t>
      </w:r>
    </w:p>
    <w:p w:rsidR="00A246BF" w:rsidRPr="00596D46" w:rsidRDefault="00347BBC" w:rsidP="00347BBC">
      <w:pPr>
        <w:tabs>
          <w:tab w:val="left" w:pos="0"/>
          <w:tab w:val="left" w:pos="285"/>
        </w:tabs>
        <w:rPr>
          <w:rFonts w:ascii="Tahoma" w:hAnsi="宋体"/>
          <w:b/>
          <w:color w:val="424242"/>
          <w:sz w:val="15"/>
          <w:szCs w:val="15"/>
        </w:rPr>
      </w:pPr>
      <w:r w:rsidRPr="00596D46">
        <w:rPr>
          <w:rStyle w:val="a4"/>
          <w:rFonts w:hint="eastAsia"/>
          <w:b w:val="0"/>
          <w:szCs w:val="21"/>
        </w:rPr>
        <w:t>手动更新对象的撤销意味着从海图视图和手动更新列表中均删除该对象。</w:t>
      </w:r>
    </w:p>
    <w:p w:rsidR="007C5A8E" w:rsidRPr="00F95D33" w:rsidRDefault="00492C4F" w:rsidP="00FF04F2">
      <w:pPr>
        <w:numPr>
          <w:ilvl w:val="0"/>
          <w:numId w:val="10"/>
        </w:numPr>
        <w:outlineLvl w:val="0"/>
        <w:rPr>
          <w:b/>
          <w:sz w:val="24"/>
        </w:rPr>
      </w:pPr>
      <w:bookmarkStart w:id="14" w:name="_Toc371604245"/>
      <w:r w:rsidRPr="00F95D33">
        <w:rPr>
          <w:rFonts w:hint="eastAsia"/>
          <w:b/>
          <w:sz w:val="24"/>
        </w:rPr>
        <w:t>后语</w:t>
      </w:r>
      <w:bookmarkEnd w:id="14"/>
    </w:p>
    <w:p w:rsidR="0015294B" w:rsidRPr="00FF04F2" w:rsidRDefault="0015294B" w:rsidP="00FF04F2">
      <w:pPr>
        <w:ind w:firstLine="360"/>
        <w:rPr>
          <w:rStyle w:val="a4"/>
          <w:b w:val="0"/>
          <w:szCs w:val="21"/>
        </w:rPr>
      </w:pPr>
      <w:r w:rsidRPr="00FF04F2">
        <w:rPr>
          <w:rStyle w:val="a4"/>
          <w:rFonts w:hint="eastAsia"/>
          <w:b w:val="0"/>
          <w:szCs w:val="21"/>
        </w:rPr>
        <w:t>更多资讯</w:t>
      </w:r>
      <w:proofErr w:type="gramStart"/>
      <w:r w:rsidRPr="00FF04F2">
        <w:rPr>
          <w:rStyle w:val="a4"/>
          <w:rFonts w:hint="eastAsia"/>
          <w:b w:val="0"/>
          <w:szCs w:val="21"/>
        </w:rPr>
        <w:t>请访问</w:t>
      </w:r>
      <w:proofErr w:type="gramEnd"/>
      <w:r w:rsidR="00FF04F2">
        <w:rPr>
          <w:rStyle w:val="a4"/>
          <w:rFonts w:hint="eastAsia"/>
          <w:b w:val="0"/>
          <w:szCs w:val="21"/>
        </w:rPr>
        <w:t xml:space="preserve"> </w:t>
      </w:r>
      <w:hyperlink r:id="rId19" w:history="1">
        <w:r w:rsidR="001C3DE1" w:rsidRPr="001C3DE1">
          <w:rPr>
            <w:rStyle w:val="a3"/>
            <w:color w:val="auto"/>
            <w:szCs w:val="21"/>
          </w:rPr>
          <w:t>http://www.rochern.com/Product</w:t>
        </w:r>
      </w:hyperlink>
      <w:r w:rsidR="001C3DE1">
        <w:rPr>
          <w:rStyle w:val="a4"/>
          <w:rFonts w:hint="eastAsia"/>
          <w:b w:val="0"/>
          <w:szCs w:val="21"/>
        </w:rPr>
        <w:t xml:space="preserve"> </w:t>
      </w:r>
    </w:p>
    <w:p w:rsidR="0015294B" w:rsidRPr="00FF04F2" w:rsidRDefault="0015294B" w:rsidP="00FF04F2">
      <w:pPr>
        <w:ind w:firstLine="360"/>
        <w:rPr>
          <w:rStyle w:val="a4"/>
          <w:b w:val="0"/>
          <w:szCs w:val="21"/>
        </w:rPr>
      </w:pPr>
      <w:r w:rsidRPr="00FF04F2">
        <w:rPr>
          <w:rStyle w:val="a4"/>
          <w:rFonts w:hint="eastAsia"/>
          <w:b w:val="0"/>
          <w:szCs w:val="21"/>
        </w:rPr>
        <w:t>如有疑问可发邮</w:t>
      </w:r>
      <w:r w:rsidR="00FF04F2">
        <w:rPr>
          <w:rStyle w:val="a4"/>
          <w:rFonts w:hint="eastAsia"/>
          <w:b w:val="0"/>
          <w:szCs w:val="21"/>
        </w:rPr>
        <w:t xml:space="preserve"> </w:t>
      </w:r>
      <w:hyperlink r:id="rId20" w:history="1">
        <w:r w:rsidR="001C3DE1" w:rsidRPr="001C3DE1">
          <w:rPr>
            <w:rStyle w:val="a3"/>
            <w:rFonts w:hint="eastAsia"/>
            <w:color w:val="auto"/>
            <w:szCs w:val="21"/>
          </w:rPr>
          <w:t>support@rochern.com</w:t>
        </w:r>
      </w:hyperlink>
    </w:p>
    <w:p w:rsidR="0015294B" w:rsidRPr="00FF04F2" w:rsidRDefault="0015294B" w:rsidP="00FF04F2">
      <w:pPr>
        <w:ind w:left="360" w:firstLineChars="400" w:firstLine="840"/>
        <w:rPr>
          <w:rStyle w:val="a4"/>
          <w:b w:val="0"/>
          <w:szCs w:val="21"/>
        </w:rPr>
      </w:pPr>
      <w:r w:rsidRPr="00FF04F2">
        <w:rPr>
          <w:rStyle w:val="a4"/>
          <w:rFonts w:hint="eastAsia"/>
          <w:b w:val="0"/>
          <w:szCs w:val="21"/>
        </w:rPr>
        <w:t>也可在</w:t>
      </w:r>
      <w:r w:rsidR="00436453">
        <w:rPr>
          <w:rStyle w:val="a4"/>
          <w:rFonts w:hint="eastAsia"/>
          <w:b w:val="0"/>
          <w:szCs w:val="21"/>
        </w:rPr>
        <w:t xml:space="preserve"> </w:t>
      </w:r>
      <w:hyperlink r:id="rId21" w:history="1">
        <w:r w:rsidR="001C3DE1" w:rsidRPr="001C3DE1">
          <w:rPr>
            <w:rStyle w:val="a3"/>
            <w:color w:val="auto"/>
            <w:szCs w:val="21"/>
          </w:rPr>
          <w:t>http://www.landho.cn/forum-244-1.html</w:t>
        </w:r>
      </w:hyperlink>
      <w:r w:rsidR="004C2904" w:rsidRPr="00FF04F2">
        <w:rPr>
          <w:rStyle w:val="a4"/>
          <w:rFonts w:hint="eastAsia"/>
          <w:b w:val="0"/>
          <w:szCs w:val="21"/>
        </w:rPr>
        <w:t>发帖讨论。</w:t>
      </w:r>
    </w:p>
    <w:p w:rsidR="008F481E" w:rsidRPr="001C3DE1" w:rsidRDefault="008F481E" w:rsidP="00642B3E">
      <w:pPr>
        <w:tabs>
          <w:tab w:val="left" w:pos="0"/>
          <w:tab w:val="left" w:pos="720"/>
        </w:tabs>
        <w:ind w:left="360" w:firstLine="285"/>
        <w:rPr>
          <w:rFonts w:ascii="宋体" w:hAnsi="宋体" w:cs="Tahoma"/>
          <w:color w:val="424242"/>
          <w:sz w:val="15"/>
          <w:szCs w:val="15"/>
        </w:rPr>
      </w:pPr>
    </w:p>
    <w:sectPr w:rsidR="008F481E" w:rsidRPr="001C3DE1" w:rsidSect="009B047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62" w:rsidRDefault="001C7962">
      <w:r>
        <w:separator/>
      </w:r>
    </w:p>
  </w:endnote>
  <w:endnote w:type="continuationSeparator" w:id="0">
    <w:p w:rsidR="001C7962" w:rsidRDefault="001C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98" w:rsidRDefault="00DD5898" w:rsidP="007670F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D5898" w:rsidRDefault="00DD58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15" w:rsidRDefault="00DF2E15">
    <w:pPr>
      <w:pStyle w:val="a7"/>
      <w:jc w:val="right"/>
    </w:pPr>
    <w:r>
      <w:fldChar w:fldCharType="begin"/>
    </w:r>
    <w:r>
      <w:instrText>PAGE   \* MERGEFORMAT</w:instrText>
    </w:r>
    <w:r>
      <w:fldChar w:fldCharType="separate"/>
    </w:r>
    <w:r w:rsidR="006349DE" w:rsidRPr="006349DE">
      <w:rPr>
        <w:noProof/>
        <w:lang w:val="zh-CN"/>
      </w:rPr>
      <w:t>4</w:t>
    </w:r>
    <w:r>
      <w:fldChar w:fldCharType="end"/>
    </w:r>
  </w:p>
  <w:p w:rsidR="00DF2E15" w:rsidRDefault="00977800" w:rsidP="00DF2E15">
    <w:pPr>
      <w:pStyle w:val="a7"/>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27305</wp:posOffset>
              </wp:positionH>
              <wp:positionV relativeFrom="paragraph">
                <wp:posOffset>76200</wp:posOffset>
              </wp:positionV>
              <wp:extent cx="5215890" cy="0"/>
              <wp:effectExtent l="8255" t="9525" r="508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2.15pt;margin-top:6pt;width:41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DOHQ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"/>
          </w:pict>
        </mc:Fallback>
      </mc:AlternateContent>
    </w:r>
  </w:p>
  <w:p w:rsidR="00F62CD4" w:rsidRPr="00F62CD4" w:rsidRDefault="00F62CD4" w:rsidP="00F62CD4">
    <w:pPr>
      <w:pStyle w:val="a7"/>
      <w:jc w:val="center"/>
      <w:rPr>
        <w:color w:val="000000"/>
      </w:rPr>
    </w:pPr>
    <w:proofErr w:type="spellStart"/>
    <w:r w:rsidRPr="00F62CD4">
      <w:rPr>
        <w:rFonts w:hint="eastAsia"/>
        <w:color w:val="000000"/>
      </w:rPr>
      <w:t>WebSite</w:t>
    </w:r>
    <w:proofErr w:type="spellEnd"/>
    <w:r w:rsidRPr="00F62CD4">
      <w:rPr>
        <w:rFonts w:hint="eastAsia"/>
        <w:color w:val="000000"/>
      </w:rPr>
      <w:t>：</w:t>
    </w:r>
    <w:r w:rsidRPr="00F62CD4">
      <w:rPr>
        <w:rFonts w:hint="eastAsia"/>
        <w:color w:val="000000"/>
      </w:rPr>
      <w:t xml:space="preserve">http://seri.cssc.net.cn   </w:t>
    </w:r>
    <w:r w:rsidR="0079216D">
      <w:rPr>
        <w:rFonts w:hint="eastAsia"/>
        <w:color w:val="000000"/>
      </w:rPr>
      <w:t xml:space="preserve"> </w:t>
    </w:r>
    <w:r w:rsidRPr="00F62CD4">
      <w:rPr>
        <w:rFonts w:hint="eastAsia"/>
        <w:color w:val="000000"/>
      </w:rPr>
      <w:t>www.rochern.com</w:t>
    </w:r>
  </w:p>
  <w:p w:rsidR="00DD5898" w:rsidRPr="00DF2E15" w:rsidRDefault="00CA47CD" w:rsidP="00F62CD4">
    <w:pPr>
      <w:pStyle w:val="a7"/>
      <w:jc w:val="center"/>
    </w:pPr>
    <w:r>
      <w:rPr>
        <w:rFonts w:hint="eastAsia"/>
        <w:color w:val="000000"/>
      </w:rPr>
      <w:t xml:space="preserve"> </w:t>
    </w:r>
    <w:r w:rsidR="0079216D">
      <w:rPr>
        <w:rFonts w:hint="eastAsia"/>
        <w:color w:val="000000"/>
      </w:rPr>
      <w:t xml:space="preserve"> </w:t>
    </w:r>
    <w:r w:rsidR="00F62CD4" w:rsidRPr="00F62CD4">
      <w:rPr>
        <w:rFonts w:hint="eastAsia"/>
        <w:color w:val="000000"/>
      </w:rPr>
      <w:t>Mai</w:t>
    </w:r>
    <w:r>
      <w:rPr>
        <w:rFonts w:hint="eastAsia"/>
        <w:color w:val="000000"/>
      </w:rPr>
      <w:t xml:space="preserve">  </w:t>
    </w:r>
    <w:r w:rsidR="00F62CD4" w:rsidRPr="00F62CD4">
      <w:rPr>
        <w:rFonts w:hint="eastAsia"/>
        <w:color w:val="000000"/>
      </w:rPr>
      <w:t xml:space="preserve"> </w:t>
    </w:r>
    <w:r w:rsidR="00F62CD4" w:rsidRPr="00F62CD4">
      <w:rPr>
        <w:rFonts w:hint="eastAsia"/>
        <w:color w:val="000000"/>
      </w:rPr>
      <w:t>：</w:t>
    </w:r>
    <w:hyperlink r:id="rId1" w:history="1">
      <w:r w:rsidR="0079216D" w:rsidRPr="0079216D">
        <w:rPr>
          <w:rStyle w:val="a3"/>
          <w:rFonts w:hint="eastAsia"/>
          <w:color w:val="auto"/>
        </w:rPr>
        <w:t>support@rochern.com</w:t>
      </w:r>
    </w:hyperlink>
    <w:r w:rsidR="00F62CD4" w:rsidRPr="00F62CD4">
      <w:rPr>
        <w:rFonts w:hint="eastAsia"/>
        <w:color w:val="000000"/>
      </w:rPr>
      <w:t xml:space="preserve"> </w:t>
    </w:r>
    <w:r w:rsidR="0079216D">
      <w:rPr>
        <w:rFonts w:hint="eastAsia"/>
        <w:color w:val="000000"/>
      </w:rPr>
      <w:t xml:space="preserve"> </w:t>
    </w:r>
    <w:r w:rsidR="00F62CD4">
      <w:rPr>
        <w:rFonts w:hint="eastAsia"/>
        <w:color w:val="000000"/>
      </w:rPr>
      <w:t xml:space="preserve"> </w:t>
    </w:r>
    <w:r w:rsidR="00F62CD4" w:rsidRPr="00F62CD4">
      <w:rPr>
        <w:rFonts w:hint="eastAsia"/>
        <w:color w:val="000000"/>
      </w:rPr>
      <w:t>sales@rochern.com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62" w:rsidRDefault="001C7962">
      <w:r>
        <w:separator/>
      </w:r>
    </w:p>
  </w:footnote>
  <w:footnote w:type="continuationSeparator" w:id="0">
    <w:p w:rsidR="001C7962" w:rsidRDefault="001C7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BC" w:rsidRDefault="009873BC" w:rsidP="009873BC">
    <w:pPr>
      <w:pStyle w:val="a6"/>
    </w:pPr>
    <w:r>
      <w:rPr>
        <w:rFonts w:hint="eastAsia"/>
      </w:rPr>
      <w:t>中船工业系统工程研究院</w:t>
    </w:r>
    <w:r>
      <w:t xml:space="preserve"> &amp;&amp; </w:t>
    </w:r>
    <w:r>
      <w:rPr>
        <w:rFonts w:hint="eastAsia"/>
      </w:rPr>
      <w:t>西安融成科技有限公司</w:t>
    </w:r>
    <w:r>
      <w:t xml:space="preserve"> </w:t>
    </w:r>
    <w:r>
      <w:rPr>
        <w:rFonts w:hint="eastAsia"/>
      </w:rPr>
      <w:t>联合出品</w:t>
    </w:r>
  </w:p>
  <w:p w:rsidR="00DF2E15" w:rsidRDefault="009873BC" w:rsidP="009873BC">
    <w:pPr>
      <w:pStyle w:val="a6"/>
    </w:pPr>
    <w:proofErr w:type="spellStart"/>
    <w:r>
      <w:t>KeyWords</w:t>
    </w:r>
    <w:proofErr w:type="spellEnd"/>
    <w:r>
      <w:rPr>
        <w:rFonts w:hint="eastAsia"/>
      </w:rPr>
      <w:t>：</w:t>
    </w:r>
    <w:r>
      <w:t xml:space="preserve">ECDIS </w:t>
    </w:r>
    <w:r>
      <w:rPr>
        <w:rFonts w:hint="eastAsia"/>
      </w:rPr>
      <w:t>电子海图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9A9"/>
    <w:multiLevelType w:val="multilevel"/>
    <w:tmpl w:val="FA1A3E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nsid w:val="061C1E72"/>
    <w:multiLevelType w:val="hybridMultilevel"/>
    <w:tmpl w:val="BB64720C"/>
    <w:lvl w:ilvl="0" w:tplc="C2746E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6F3476A"/>
    <w:multiLevelType w:val="hybridMultilevel"/>
    <w:tmpl w:val="BB64720C"/>
    <w:lvl w:ilvl="0" w:tplc="C2746E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8F00863"/>
    <w:multiLevelType w:val="hybridMultilevel"/>
    <w:tmpl w:val="A6F8252A"/>
    <w:lvl w:ilvl="0" w:tplc="F0940A0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0D594421"/>
    <w:multiLevelType w:val="hybridMultilevel"/>
    <w:tmpl w:val="66624404"/>
    <w:lvl w:ilvl="0" w:tplc="6A8E34FE">
      <w:start w:val="1"/>
      <w:numFmt w:val="decimal"/>
      <w:lvlText w:val="%1."/>
      <w:lvlJc w:val="left"/>
      <w:pPr>
        <w:tabs>
          <w:tab w:val="num" w:pos="360"/>
        </w:tabs>
        <w:ind w:left="360" w:hanging="360"/>
      </w:pPr>
      <w:rPr>
        <w:rFonts w:ascii="Times New Roman" w:hAnsi="Times New Roman" w:cs="Times New Roman" w:hint="default"/>
        <w:b w:val="0"/>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F1B36E9"/>
    <w:multiLevelType w:val="hybridMultilevel"/>
    <w:tmpl w:val="3F4A4366"/>
    <w:lvl w:ilvl="0" w:tplc="260A99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4023340"/>
    <w:multiLevelType w:val="hybridMultilevel"/>
    <w:tmpl w:val="DD8E1AB6"/>
    <w:lvl w:ilvl="0" w:tplc="131A2D94">
      <w:start w:val="7"/>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D34D56"/>
    <w:multiLevelType w:val="hybridMultilevel"/>
    <w:tmpl w:val="4468D5D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8">
    <w:nsid w:val="2404653F"/>
    <w:multiLevelType w:val="multilevel"/>
    <w:tmpl w:val="D0FCD8A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D4601AE"/>
    <w:multiLevelType w:val="hybridMultilevel"/>
    <w:tmpl w:val="5452356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323D1958"/>
    <w:multiLevelType w:val="hybridMultilevel"/>
    <w:tmpl w:val="D05C0586"/>
    <w:lvl w:ilvl="0" w:tplc="11E26478">
      <w:start w:val="1"/>
      <w:numFmt w:val="decimal"/>
      <w:lvlText w:val="%1."/>
      <w:lvlJc w:val="left"/>
      <w:pPr>
        <w:tabs>
          <w:tab w:val="num" w:pos="1080"/>
        </w:tabs>
        <w:ind w:left="1080" w:hanging="360"/>
      </w:pPr>
      <w:rPr>
        <w:rFonts w:hint="default"/>
      </w:rPr>
    </w:lvl>
    <w:lvl w:ilvl="1" w:tplc="296ED068">
      <w:start w:val="13"/>
      <w:numFmt w:val="bullet"/>
      <w:lvlText w:val="-"/>
      <w:lvlJc w:val="left"/>
      <w:pPr>
        <w:tabs>
          <w:tab w:val="num" w:pos="1500"/>
        </w:tabs>
        <w:ind w:left="1500" w:hanging="360"/>
      </w:pPr>
      <w:rPr>
        <w:rFonts w:ascii="Times New Roman" w:eastAsia="宋体" w:hAnsi="Times New Roman" w:cs="Times New Roman" w:hint="default"/>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1">
    <w:nsid w:val="39B76D93"/>
    <w:multiLevelType w:val="hybridMultilevel"/>
    <w:tmpl w:val="C8A883CC"/>
    <w:lvl w:ilvl="0" w:tplc="DF043F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7440D9"/>
    <w:multiLevelType w:val="hybridMultilevel"/>
    <w:tmpl w:val="776A89C4"/>
    <w:lvl w:ilvl="0" w:tplc="BE207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E237CA"/>
    <w:multiLevelType w:val="multilevel"/>
    <w:tmpl w:val="09E887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360"/>
      </w:pPr>
      <w:rPr>
        <w:rFonts w:hint="eastAsia"/>
        <w:b/>
        <w:sz w:val="16"/>
      </w:rPr>
    </w:lvl>
    <w:lvl w:ilvl="2">
      <w:start w:val="1"/>
      <w:numFmt w:val="decimal"/>
      <w:isLgl/>
      <w:lvlText w:val="%1.%2.%3"/>
      <w:lvlJc w:val="left"/>
      <w:pPr>
        <w:tabs>
          <w:tab w:val="num" w:pos="870"/>
        </w:tabs>
        <w:ind w:left="870" w:hanging="720"/>
      </w:pPr>
      <w:rPr>
        <w:rFonts w:hint="eastAsia"/>
      </w:rPr>
    </w:lvl>
    <w:lvl w:ilvl="3">
      <w:start w:val="1"/>
      <w:numFmt w:val="decimal"/>
      <w:isLgl/>
      <w:lvlText w:val="%1.%2.%3.%4"/>
      <w:lvlJc w:val="left"/>
      <w:pPr>
        <w:tabs>
          <w:tab w:val="num" w:pos="945"/>
        </w:tabs>
        <w:ind w:left="945" w:hanging="720"/>
      </w:pPr>
      <w:rPr>
        <w:rFonts w:hint="eastAsia"/>
      </w:rPr>
    </w:lvl>
    <w:lvl w:ilvl="4">
      <w:start w:val="1"/>
      <w:numFmt w:val="decimal"/>
      <w:isLgl/>
      <w:lvlText w:val="%1.%2.%3.%4.%5"/>
      <w:lvlJc w:val="left"/>
      <w:pPr>
        <w:tabs>
          <w:tab w:val="num" w:pos="1020"/>
        </w:tabs>
        <w:ind w:left="1020" w:hanging="720"/>
      </w:pPr>
      <w:rPr>
        <w:rFonts w:hint="eastAsia"/>
      </w:rPr>
    </w:lvl>
    <w:lvl w:ilvl="5">
      <w:start w:val="1"/>
      <w:numFmt w:val="decimal"/>
      <w:isLgl/>
      <w:lvlText w:val="%1.%2.%3.%4.%5.%6"/>
      <w:lvlJc w:val="left"/>
      <w:pPr>
        <w:tabs>
          <w:tab w:val="num" w:pos="1455"/>
        </w:tabs>
        <w:ind w:left="1455" w:hanging="1080"/>
      </w:pPr>
      <w:rPr>
        <w:rFonts w:hint="eastAsia"/>
      </w:rPr>
    </w:lvl>
    <w:lvl w:ilvl="6">
      <w:start w:val="1"/>
      <w:numFmt w:val="decimal"/>
      <w:isLgl/>
      <w:lvlText w:val="%1.%2.%3.%4.%5.%6.%7"/>
      <w:lvlJc w:val="left"/>
      <w:pPr>
        <w:tabs>
          <w:tab w:val="num" w:pos="1530"/>
        </w:tabs>
        <w:ind w:left="1530" w:hanging="1080"/>
      </w:pPr>
      <w:rPr>
        <w:rFonts w:hint="eastAsia"/>
      </w:rPr>
    </w:lvl>
    <w:lvl w:ilvl="7">
      <w:start w:val="1"/>
      <w:numFmt w:val="decimal"/>
      <w:isLgl/>
      <w:lvlText w:val="%1.%2.%3.%4.%5.%6.%7.%8"/>
      <w:lvlJc w:val="left"/>
      <w:pPr>
        <w:tabs>
          <w:tab w:val="num" w:pos="1965"/>
        </w:tabs>
        <w:ind w:left="1965" w:hanging="1440"/>
      </w:pPr>
      <w:rPr>
        <w:rFonts w:hint="eastAsia"/>
      </w:rPr>
    </w:lvl>
    <w:lvl w:ilvl="8">
      <w:start w:val="1"/>
      <w:numFmt w:val="decimal"/>
      <w:isLgl/>
      <w:lvlText w:val="%1.%2.%3.%4.%5.%6.%7.%8.%9"/>
      <w:lvlJc w:val="left"/>
      <w:pPr>
        <w:tabs>
          <w:tab w:val="num" w:pos="2040"/>
        </w:tabs>
        <w:ind w:left="2040" w:hanging="1440"/>
      </w:pPr>
      <w:rPr>
        <w:rFonts w:hint="eastAsia"/>
      </w:rPr>
    </w:lvl>
  </w:abstractNum>
  <w:abstractNum w:abstractNumId="14">
    <w:nsid w:val="4C9654F3"/>
    <w:multiLevelType w:val="multilevel"/>
    <w:tmpl w:val="12A0C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color w:val="auto"/>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A91D79"/>
    <w:multiLevelType w:val="hybridMultilevel"/>
    <w:tmpl w:val="7BDE9532"/>
    <w:lvl w:ilvl="0" w:tplc="5568E6F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53453E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7EC3580"/>
    <w:multiLevelType w:val="hybridMultilevel"/>
    <w:tmpl w:val="C0308848"/>
    <w:lvl w:ilvl="0" w:tplc="1D2C9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9365C4"/>
    <w:multiLevelType w:val="hybridMultilevel"/>
    <w:tmpl w:val="F88A488A"/>
    <w:lvl w:ilvl="0" w:tplc="FB9EA70C">
      <w:start w:val="1"/>
      <w:numFmt w:val="decimal"/>
      <w:lvlText w:val="%1."/>
      <w:lvlJc w:val="left"/>
      <w:pPr>
        <w:tabs>
          <w:tab w:val="num" w:pos="360"/>
        </w:tabs>
        <w:ind w:left="360" w:hanging="360"/>
      </w:pPr>
      <w:rPr>
        <w:rFonts w:hint="default"/>
      </w:rPr>
    </w:lvl>
    <w:lvl w:ilvl="1" w:tplc="58C6203C">
      <w:start w:val="1"/>
      <w:numFmt w:val="lowerLetter"/>
      <w:lvlText w:val="%2."/>
      <w:lvlJc w:val="left"/>
      <w:pPr>
        <w:tabs>
          <w:tab w:val="num" w:pos="780"/>
        </w:tabs>
        <w:ind w:left="780" w:hanging="360"/>
      </w:pPr>
      <w:rPr>
        <w:rFonts w:hint="default"/>
      </w:rPr>
    </w:lvl>
    <w:lvl w:ilvl="2" w:tplc="3A843862">
      <w:start w:val="1"/>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2D70EAD"/>
    <w:multiLevelType w:val="hybridMultilevel"/>
    <w:tmpl w:val="8B1C2F38"/>
    <w:lvl w:ilvl="0" w:tplc="7CB48BB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3"/>
  </w:num>
  <w:num w:numId="4">
    <w:abstractNumId w:val="15"/>
  </w:num>
  <w:num w:numId="5">
    <w:abstractNumId w:val="14"/>
  </w:num>
  <w:num w:numId="6">
    <w:abstractNumId w:val="4"/>
  </w:num>
  <w:num w:numId="7">
    <w:abstractNumId w:val="18"/>
  </w:num>
  <w:num w:numId="8">
    <w:abstractNumId w:val="5"/>
  </w:num>
  <w:num w:numId="9">
    <w:abstractNumId w:val="11"/>
  </w:num>
  <w:num w:numId="10">
    <w:abstractNumId w:val="13"/>
  </w:num>
  <w:num w:numId="11">
    <w:abstractNumId w:val="10"/>
  </w:num>
  <w:num w:numId="12">
    <w:abstractNumId w:val="16"/>
  </w:num>
  <w:num w:numId="13">
    <w:abstractNumId w:val="1"/>
  </w:num>
  <w:num w:numId="14">
    <w:abstractNumId w:val="7"/>
  </w:num>
  <w:num w:numId="15">
    <w:abstractNumId w:val="2"/>
  </w:num>
  <w:num w:numId="16">
    <w:abstractNumId w:val="12"/>
  </w:num>
  <w:num w:numId="17">
    <w:abstractNumId w:val="17"/>
  </w:num>
  <w:num w:numId="18">
    <w:abstractNumId w:val="19"/>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1E"/>
    <w:rsid w:val="00006469"/>
    <w:rsid w:val="00006F4C"/>
    <w:rsid w:val="000072A8"/>
    <w:rsid w:val="000120BA"/>
    <w:rsid w:val="0002091A"/>
    <w:rsid w:val="000340E8"/>
    <w:rsid w:val="0003649F"/>
    <w:rsid w:val="00036ED7"/>
    <w:rsid w:val="00051C9D"/>
    <w:rsid w:val="000534B2"/>
    <w:rsid w:val="000537A9"/>
    <w:rsid w:val="000544CB"/>
    <w:rsid w:val="00060B87"/>
    <w:rsid w:val="00063AB6"/>
    <w:rsid w:val="0007002D"/>
    <w:rsid w:val="00071590"/>
    <w:rsid w:val="00071A45"/>
    <w:rsid w:val="00075E71"/>
    <w:rsid w:val="00097946"/>
    <w:rsid w:val="000B2B3C"/>
    <w:rsid w:val="000B2C30"/>
    <w:rsid w:val="000B7426"/>
    <w:rsid w:val="000C1DB0"/>
    <w:rsid w:val="000C41B0"/>
    <w:rsid w:val="000D3121"/>
    <w:rsid w:val="000D4D81"/>
    <w:rsid w:val="000D5B78"/>
    <w:rsid w:val="000D7543"/>
    <w:rsid w:val="000E3501"/>
    <w:rsid w:val="000E7B6C"/>
    <w:rsid w:val="000F133D"/>
    <w:rsid w:val="001051BC"/>
    <w:rsid w:val="00110EA5"/>
    <w:rsid w:val="00112DA0"/>
    <w:rsid w:val="001158C5"/>
    <w:rsid w:val="00116F78"/>
    <w:rsid w:val="0012083C"/>
    <w:rsid w:val="001212DF"/>
    <w:rsid w:val="0012277F"/>
    <w:rsid w:val="00125A22"/>
    <w:rsid w:val="00132324"/>
    <w:rsid w:val="00143469"/>
    <w:rsid w:val="00143B4C"/>
    <w:rsid w:val="00147672"/>
    <w:rsid w:val="001516F2"/>
    <w:rsid w:val="00152723"/>
    <w:rsid w:val="0015294B"/>
    <w:rsid w:val="00160F93"/>
    <w:rsid w:val="001610E9"/>
    <w:rsid w:val="00165581"/>
    <w:rsid w:val="00166B97"/>
    <w:rsid w:val="001743C3"/>
    <w:rsid w:val="0017479A"/>
    <w:rsid w:val="00182269"/>
    <w:rsid w:val="00185047"/>
    <w:rsid w:val="00192DEC"/>
    <w:rsid w:val="00193442"/>
    <w:rsid w:val="001A1E50"/>
    <w:rsid w:val="001A5499"/>
    <w:rsid w:val="001B5054"/>
    <w:rsid w:val="001B5385"/>
    <w:rsid w:val="001C0279"/>
    <w:rsid w:val="001C0454"/>
    <w:rsid w:val="001C3DE1"/>
    <w:rsid w:val="001C7962"/>
    <w:rsid w:val="001D244D"/>
    <w:rsid w:val="001D75DE"/>
    <w:rsid w:val="001E52CC"/>
    <w:rsid w:val="001E5591"/>
    <w:rsid w:val="001E665E"/>
    <w:rsid w:val="001F1F56"/>
    <w:rsid w:val="001F6EAA"/>
    <w:rsid w:val="00210D2A"/>
    <w:rsid w:val="00211792"/>
    <w:rsid w:val="00213317"/>
    <w:rsid w:val="0021514E"/>
    <w:rsid w:val="002263D5"/>
    <w:rsid w:val="00231BDA"/>
    <w:rsid w:val="00237CB5"/>
    <w:rsid w:val="00243E87"/>
    <w:rsid w:val="00250633"/>
    <w:rsid w:val="00252207"/>
    <w:rsid w:val="00255611"/>
    <w:rsid w:val="00255856"/>
    <w:rsid w:val="00256403"/>
    <w:rsid w:val="00266D33"/>
    <w:rsid w:val="00272CD5"/>
    <w:rsid w:val="00274432"/>
    <w:rsid w:val="0027695C"/>
    <w:rsid w:val="002A06A2"/>
    <w:rsid w:val="002A4F5F"/>
    <w:rsid w:val="002B1BAA"/>
    <w:rsid w:val="002B2950"/>
    <w:rsid w:val="002C2303"/>
    <w:rsid w:val="002C39C1"/>
    <w:rsid w:val="002C5A3E"/>
    <w:rsid w:val="002D1FFD"/>
    <w:rsid w:val="002F1BE0"/>
    <w:rsid w:val="002F290B"/>
    <w:rsid w:val="002F2AAD"/>
    <w:rsid w:val="002F7E10"/>
    <w:rsid w:val="0030566A"/>
    <w:rsid w:val="00305F61"/>
    <w:rsid w:val="00306A16"/>
    <w:rsid w:val="00306D67"/>
    <w:rsid w:val="00313DBE"/>
    <w:rsid w:val="00322708"/>
    <w:rsid w:val="0032592B"/>
    <w:rsid w:val="00333F75"/>
    <w:rsid w:val="00334CB2"/>
    <w:rsid w:val="00335C8E"/>
    <w:rsid w:val="00340746"/>
    <w:rsid w:val="0034606A"/>
    <w:rsid w:val="00346A4D"/>
    <w:rsid w:val="00347A92"/>
    <w:rsid w:val="00347BBC"/>
    <w:rsid w:val="00352A68"/>
    <w:rsid w:val="0035527F"/>
    <w:rsid w:val="00356E7B"/>
    <w:rsid w:val="00363318"/>
    <w:rsid w:val="00364C31"/>
    <w:rsid w:val="00365F60"/>
    <w:rsid w:val="00374336"/>
    <w:rsid w:val="00383367"/>
    <w:rsid w:val="0038443D"/>
    <w:rsid w:val="003862B0"/>
    <w:rsid w:val="00396DC0"/>
    <w:rsid w:val="003A226D"/>
    <w:rsid w:val="003C0464"/>
    <w:rsid w:val="003C07F0"/>
    <w:rsid w:val="003C30D3"/>
    <w:rsid w:val="003D05A9"/>
    <w:rsid w:val="003E13D6"/>
    <w:rsid w:val="003E624F"/>
    <w:rsid w:val="003F13D8"/>
    <w:rsid w:val="003F5B22"/>
    <w:rsid w:val="003F747A"/>
    <w:rsid w:val="003F79CC"/>
    <w:rsid w:val="004069A9"/>
    <w:rsid w:val="00407DB9"/>
    <w:rsid w:val="00411055"/>
    <w:rsid w:val="00415098"/>
    <w:rsid w:val="00415774"/>
    <w:rsid w:val="004178BA"/>
    <w:rsid w:val="00420C6A"/>
    <w:rsid w:val="0042607C"/>
    <w:rsid w:val="00426F46"/>
    <w:rsid w:val="00430CA5"/>
    <w:rsid w:val="00434911"/>
    <w:rsid w:val="00435D8A"/>
    <w:rsid w:val="00436453"/>
    <w:rsid w:val="00442E6E"/>
    <w:rsid w:val="004450F0"/>
    <w:rsid w:val="004459E9"/>
    <w:rsid w:val="00450599"/>
    <w:rsid w:val="00452F8C"/>
    <w:rsid w:val="00453C47"/>
    <w:rsid w:val="0045699E"/>
    <w:rsid w:val="00462C16"/>
    <w:rsid w:val="00464090"/>
    <w:rsid w:val="00467F86"/>
    <w:rsid w:val="004804EE"/>
    <w:rsid w:val="00485CB0"/>
    <w:rsid w:val="00492C4F"/>
    <w:rsid w:val="0049551E"/>
    <w:rsid w:val="00496356"/>
    <w:rsid w:val="0049748E"/>
    <w:rsid w:val="004A5DB7"/>
    <w:rsid w:val="004A5EA8"/>
    <w:rsid w:val="004B7BD6"/>
    <w:rsid w:val="004C0099"/>
    <w:rsid w:val="004C2904"/>
    <w:rsid w:val="004C5A27"/>
    <w:rsid w:val="004C7C5F"/>
    <w:rsid w:val="004D20DF"/>
    <w:rsid w:val="004D238E"/>
    <w:rsid w:val="004D2901"/>
    <w:rsid w:val="004E176F"/>
    <w:rsid w:val="004F6DD8"/>
    <w:rsid w:val="004F76B1"/>
    <w:rsid w:val="00500609"/>
    <w:rsid w:val="00510737"/>
    <w:rsid w:val="00514347"/>
    <w:rsid w:val="00533CBD"/>
    <w:rsid w:val="00536D2A"/>
    <w:rsid w:val="00537F96"/>
    <w:rsid w:val="00541A8D"/>
    <w:rsid w:val="0054283D"/>
    <w:rsid w:val="00545EC3"/>
    <w:rsid w:val="005518A7"/>
    <w:rsid w:val="00551D6F"/>
    <w:rsid w:val="00555AA3"/>
    <w:rsid w:val="005705F1"/>
    <w:rsid w:val="00574E66"/>
    <w:rsid w:val="00575B0D"/>
    <w:rsid w:val="00582A55"/>
    <w:rsid w:val="0058332E"/>
    <w:rsid w:val="005860C1"/>
    <w:rsid w:val="0058667E"/>
    <w:rsid w:val="00587712"/>
    <w:rsid w:val="00594932"/>
    <w:rsid w:val="00594DDE"/>
    <w:rsid w:val="00595282"/>
    <w:rsid w:val="00596D46"/>
    <w:rsid w:val="005A23A0"/>
    <w:rsid w:val="005A380D"/>
    <w:rsid w:val="005A5CE2"/>
    <w:rsid w:val="005B1AD0"/>
    <w:rsid w:val="005B6FC2"/>
    <w:rsid w:val="005C0E3A"/>
    <w:rsid w:val="005C7483"/>
    <w:rsid w:val="005D374F"/>
    <w:rsid w:val="005D6B84"/>
    <w:rsid w:val="005E1CBF"/>
    <w:rsid w:val="005E2FA9"/>
    <w:rsid w:val="005E4FE2"/>
    <w:rsid w:val="005F0470"/>
    <w:rsid w:val="005F5080"/>
    <w:rsid w:val="005F75A8"/>
    <w:rsid w:val="006110EC"/>
    <w:rsid w:val="00612144"/>
    <w:rsid w:val="006128F2"/>
    <w:rsid w:val="00612FE0"/>
    <w:rsid w:val="006131A0"/>
    <w:rsid w:val="00613A46"/>
    <w:rsid w:val="0061730D"/>
    <w:rsid w:val="006179F9"/>
    <w:rsid w:val="00623E8A"/>
    <w:rsid w:val="00632AE3"/>
    <w:rsid w:val="00632D3E"/>
    <w:rsid w:val="006349DE"/>
    <w:rsid w:val="00635003"/>
    <w:rsid w:val="006369E7"/>
    <w:rsid w:val="00642B3E"/>
    <w:rsid w:val="00644D2D"/>
    <w:rsid w:val="006461B5"/>
    <w:rsid w:val="00652AF5"/>
    <w:rsid w:val="00656945"/>
    <w:rsid w:val="00656E47"/>
    <w:rsid w:val="00662DA3"/>
    <w:rsid w:val="006701DA"/>
    <w:rsid w:val="006752EC"/>
    <w:rsid w:val="00676E5A"/>
    <w:rsid w:val="00684816"/>
    <w:rsid w:val="00690A52"/>
    <w:rsid w:val="00695071"/>
    <w:rsid w:val="0069546D"/>
    <w:rsid w:val="006A17B2"/>
    <w:rsid w:val="006A4DE2"/>
    <w:rsid w:val="006B382F"/>
    <w:rsid w:val="006C0E1C"/>
    <w:rsid w:val="006C1DE9"/>
    <w:rsid w:val="006C2433"/>
    <w:rsid w:val="006D13EF"/>
    <w:rsid w:val="006D376E"/>
    <w:rsid w:val="006D4213"/>
    <w:rsid w:val="006E24BB"/>
    <w:rsid w:val="006E5E16"/>
    <w:rsid w:val="006F4A0C"/>
    <w:rsid w:val="00700C91"/>
    <w:rsid w:val="00704DEF"/>
    <w:rsid w:val="007162EE"/>
    <w:rsid w:val="007172A7"/>
    <w:rsid w:val="0072009A"/>
    <w:rsid w:val="00722168"/>
    <w:rsid w:val="00742EE3"/>
    <w:rsid w:val="00743625"/>
    <w:rsid w:val="00751346"/>
    <w:rsid w:val="0075180E"/>
    <w:rsid w:val="00762E35"/>
    <w:rsid w:val="007670F0"/>
    <w:rsid w:val="00767447"/>
    <w:rsid w:val="007866D4"/>
    <w:rsid w:val="0079216D"/>
    <w:rsid w:val="007A4598"/>
    <w:rsid w:val="007A56C4"/>
    <w:rsid w:val="007B0E03"/>
    <w:rsid w:val="007B3C9A"/>
    <w:rsid w:val="007B53EE"/>
    <w:rsid w:val="007B6B1E"/>
    <w:rsid w:val="007C301C"/>
    <w:rsid w:val="007C3EF6"/>
    <w:rsid w:val="007C4BD0"/>
    <w:rsid w:val="007C513C"/>
    <w:rsid w:val="007C5A8E"/>
    <w:rsid w:val="007C6266"/>
    <w:rsid w:val="007D2044"/>
    <w:rsid w:val="007D4BDD"/>
    <w:rsid w:val="007E7082"/>
    <w:rsid w:val="00804EB8"/>
    <w:rsid w:val="00815820"/>
    <w:rsid w:val="00816D98"/>
    <w:rsid w:val="00825347"/>
    <w:rsid w:val="00825E9D"/>
    <w:rsid w:val="00831C4C"/>
    <w:rsid w:val="00836043"/>
    <w:rsid w:val="00837735"/>
    <w:rsid w:val="00852F8F"/>
    <w:rsid w:val="008533EE"/>
    <w:rsid w:val="00853759"/>
    <w:rsid w:val="0086529B"/>
    <w:rsid w:val="00870A8B"/>
    <w:rsid w:val="0087773A"/>
    <w:rsid w:val="00886122"/>
    <w:rsid w:val="00890E92"/>
    <w:rsid w:val="008A2D2D"/>
    <w:rsid w:val="008A48B2"/>
    <w:rsid w:val="008A6937"/>
    <w:rsid w:val="008B74FB"/>
    <w:rsid w:val="008B753E"/>
    <w:rsid w:val="008D6F20"/>
    <w:rsid w:val="008E2681"/>
    <w:rsid w:val="008E56BC"/>
    <w:rsid w:val="008E66DD"/>
    <w:rsid w:val="008E6754"/>
    <w:rsid w:val="008F3E2A"/>
    <w:rsid w:val="008F454F"/>
    <w:rsid w:val="008F481E"/>
    <w:rsid w:val="008F496D"/>
    <w:rsid w:val="008F7990"/>
    <w:rsid w:val="009122FE"/>
    <w:rsid w:val="0091377D"/>
    <w:rsid w:val="00914ABB"/>
    <w:rsid w:val="00915849"/>
    <w:rsid w:val="0092112A"/>
    <w:rsid w:val="00921F9C"/>
    <w:rsid w:val="00924195"/>
    <w:rsid w:val="00925DA2"/>
    <w:rsid w:val="00927DEB"/>
    <w:rsid w:val="00936BB1"/>
    <w:rsid w:val="009451F6"/>
    <w:rsid w:val="00960FD7"/>
    <w:rsid w:val="00961704"/>
    <w:rsid w:val="00973B9B"/>
    <w:rsid w:val="00975849"/>
    <w:rsid w:val="0097748E"/>
    <w:rsid w:val="00977800"/>
    <w:rsid w:val="00980529"/>
    <w:rsid w:val="009873BC"/>
    <w:rsid w:val="0099031A"/>
    <w:rsid w:val="009909D1"/>
    <w:rsid w:val="00994EAB"/>
    <w:rsid w:val="009A442A"/>
    <w:rsid w:val="009B0477"/>
    <w:rsid w:val="009B159E"/>
    <w:rsid w:val="009B5BE6"/>
    <w:rsid w:val="009B703F"/>
    <w:rsid w:val="009C5534"/>
    <w:rsid w:val="009C66DB"/>
    <w:rsid w:val="009C69A6"/>
    <w:rsid w:val="009C7E16"/>
    <w:rsid w:val="009D7E6A"/>
    <w:rsid w:val="009E1419"/>
    <w:rsid w:val="009E3C34"/>
    <w:rsid w:val="009F3605"/>
    <w:rsid w:val="009F6EC3"/>
    <w:rsid w:val="00A028C6"/>
    <w:rsid w:val="00A10E6A"/>
    <w:rsid w:val="00A1118C"/>
    <w:rsid w:val="00A15CD2"/>
    <w:rsid w:val="00A246BF"/>
    <w:rsid w:val="00A2521C"/>
    <w:rsid w:val="00A26120"/>
    <w:rsid w:val="00A31368"/>
    <w:rsid w:val="00A3169A"/>
    <w:rsid w:val="00A32BAD"/>
    <w:rsid w:val="00A333D3"/>
    <w:rsid w:val="00A4230D"/>
    <w:rsid w:val="00A50999"/>
    <w:rsid w:val="00A5136C"/>
    <w:rsid w:val="00A51586"/>
    <w:rsid w:val="00A51F66"/>
    <w:rsid w:val="00A52AF0"/>
    <w:rsid w:val="00A55A1D"/>
    <w:rsid w:val="00A577AC"/>
    <w:rsid w:val="00A61342"/>
    <w:rsid w:val="00A673A2"/>
    <w:rsid w:val="00A70A05"/>
    <w:rsid w:val="00A70F59"/>
    <w:rsid w:val="00A754D6"/>
    <w:rsid w:val="00A81D2F"/>
    <w:rsid w:val="00A83162"/>
    <w:rsid w:val="00A844EA"/>
    <w:rsid w:val="00A84F18"/>
    <w:rsid w:val="00A86C07"/>
    <w:rsid w:val="00A94F8C"/>
    <w:rsid w:val="00A965C0"/>
    <w:rsid w:val="00AA31CF"/>
    <w:rsid w:val="00AA4187"/>
    <w:rsid w:val="00AB2EB2"/>
    <w:rsid w:val="00AB7A90"/>
    <w:rsid w:val="00AC0FC0"/>
    <w:rsid w:val="00AD53BB"/>
    <w:rsid w:val="00AE1952"/>
    <w:rsid w:val="00AE2E8D"/>
    <w:rsid w:val="00AF0992"/>
    <w:rsid w:val="00AF24F9"/>
    <w:rsid w:val="00AF5D53"/>
    <w:rsid w:val="00B237BE"/>
    <w:rsid w:val="00B26980"/>
    <w:rsid w:val="00B27265"/>
    <w:rsid w:val="00B33D3D"/>
    <w:rsid w:val="00B3561F"/>
    <w:rsid w:val="00B3615B"/>
    <w:rsid w:val="00B402B6"/>
    <w:rsid w:val="00B5566A"/>
    <w:rsid w:val="00B5764C"/>
    <w:rsid w:val="00B62311"/>
    <w:rsid w:val="00B62F99"/>
    <w:rsid w:val="00B64053"/>
    <w:rsid w:val="00B71D1F"/>
    <w:rsid w:val="00B85337"/>
    <w:rsid w:val="00BB0C0F"/>
    <w:rsid w:val="00BB1B9F"/>
    <w:rsid w:val="00BB3D6D"/>
    <w:rsid w:val="00BC64FC"/>
    <w:rsid w:val="00BC77BE"/>
    <w:rsid w:val="00BD4DAC"/>
    <w:rsid w:val="00BD69BA"/>
    <w:rsid w:val="00C07669"/>
    <w:rsid w:val="00C127A9"/>
    <w:rsid w:val="00C12DB3"/>
    <w:rsid w:val="00C24D0F"/>
    <w:rsid w:val="00C26680"/>
    <w:rsid w:val="00C33CC2"/>
    <w:rsid w:val="00C4657F"/>
    <w:rsid w:val="00C5176C"/>
    <w:rsid w:val="00C523AE"/>
    <w:rsid w:val="00C61658"/>
    <w:rsid w:val="00C65D34"/>
    <w:rsid w:val="00C73356"/>
    <w:rsid w:val="00C75D93"/>
    <w:rsid w:val="00C76B68"/>
    <w:rsid w:val="00C76CAA"/>
    <w:rsid w:val="00C90FCA"/>
    <w:rsid w:val="00C913DA"/>
    <w:rsid w:val="00C9454A"/>
    <w:rsid w:val="00C960B5"/>
    <w:rsid w:val="00CA13CF"/>
    <w:rsid w:val="00CA1650"/>
    <w:rsid w:val="00CA4263"/>
    <w:rsid w:val="00CA47CD"/>
    <w:rsid w:val="00CB665F"/>
    <w:rsid w:val="00CC1724"/>
    <w:rsid w:val="00CC1F74"/>
    <w:rsid w:val="00CC2D55"/>
    <w:rsid w:val="00CC714F"/>
    <w:rsid w:val="00CC7D75"/>
    <w:rsid w:val="00CD0423"/>
    <w:rsid w:val="00CD2913"/>
    <w:rsid w:val="00CD40CE"/>
    <w:rsid w:val="00CD4ABF"/>
    <w:rsid w:val="00CE22FA"/>
    <w:rsid w:val="00D00AC6"/>
    <w:rsid w:val="00D01801"/>
    <w:rsid w:val="00D11536"/>
    <w:rsid w:val="00D2069E"/>
    <w:rsid w:val="00D23FE6"/>
    <w:rsid w:val="00D268FE"/>
    <w:rsid w:val="00D330B3"/>
    <w:rsid w:val="00D332F9"/>
    <w:rsid w:val="00D33E2E"/>
    <w:rsid w:val="00D37B07"/>
    <w:rsid w:val="00D41898"/>
    <w:rsid w:val="00D424DB"/>
    <w:rsid w:val="00D55E55"/>
    <w:rsid w:val="00D56F29"/>
    <w:rsid w:val="00D67AA8"/>
    <w:rsid w:val="00D8147E"/>
    <w:rsid w:val="00D82D1A"/>
    <w:rsid w:val="00D86150"/>
    <w:rsid w:val="00D918B5"/>
    <w:rsid w:val="00DA5D86"/>
    <w:rsid w:val="00DB2594"/>
    <w:rsid w:val="00DC7510"/>
    <w:rsid w:val="00DD0C66"/>
    <w:rsid w:val="00DD5898"/>
    <w:rsid w:val="00DE6DF6"/>
    <w:rsid w:val="00DF2E15"/>
    <w:rsid w:val="00E07751"/>
    <w:rsid w:val="00E1322C"/>
    <w:rsid w:val="00E166A3"/>
    <w:rsid w:val="00E17194"/>
    <w:rsid w:val="00E214B4"/>
    <w:rsid w:val="00E225FA"/>
    <w:rsid w:val="00E23DF9"/>
    <w:rsid w:val="00E266BB"/>
    <w:rsid w:val="00E27F08"/>
    <w:rsid w:val="00E33772"/>
    <w:rsid w:val="00E3597A"/>
    <w:rsid w:val="00E37886"/>
    <w:rsid w:val="00E404E9"/>
    <w:rsid w:val="00E51838"/>
    <w:rsid w:val="00E5517A"/>
    <w:rsid w:val="00E626E3"/>
    <w:rsid w:val="00E648B6"/>
    <w:rsid w:val="00E6717F"/>
    <w:rsid w:val="00E701FF"/>
    <w:rsid w:val="00E84BD0"/>
    <w:rsid w:val="00E90B73"/>
    <w:rsid w:val="00E915F9"/>
    <w:rsid w:val="00E91A30"/>
    <w:rsid w:val="00EA0D7B"/>
    <w:rsid w:val="00EA534D"/>
    <w:rsid w:val="00EA6635"/>
    <w:rsid w:val="00EA6D4D"/>
    <w:rsid w:val="00EB1552"/>
    <w:rsid w:val="00EB4CDE"/>
    <w:rsid w:val="00EB7757"/>
    <w:rsid w:val="00EC035D"/>
    <w:rsid w:val="00EC1018"/>
    <w:rsid w:val="00EC4647"/>
    <w:rsid w:val="00EC5229"/>
    <w:rsid w:val="00EC73FF"/>
    <w:rsid w:val="00EE2E7E"/>
    <w:rsid w:val="00EF5198"/>
    <w:rsid w:val="00F01DE6"/>
    <w:rsid w:val="00F0202D"/>
    <w:rsid w:val="00F058A9"/>
    <w:rsid w:val="00F0710B"/>
    <w:rsid w:val="00F074FA"/>
    <w:rsid w:val="00F127B1"/>
    <w:rsid w:val="00F12FD6"/>
    <w:rsid w:val="00F25561"/>
    <w:rsid w:val="00F320F8"/>
    <w:rsid w:val="00F340B7"/>
    <w:rsid w:val="00F369AE"/>
    <w:rsid w:val="00F3708A"/>
    <w:rsid w:val="00F40858"/>
    <w:rsid w:val="00F40C2D"/>
    <w:rsid w:val="00F43CE1"/>
    <w:rsid w:val="00F452C6"/>
    <w:rsid w:val="00F458E7"/>
    <w:rsid w:val="00F51F0A"/>
    <w:rsid w:val="00F541BE"/>
    <w:rsid w:val="00F548DF"/>
    <w:rsid w:val="00F5521C"/>
    <w:rsid w:val="00F6127C"/>
    <w:rsid w:val="00F62CD4"/>
    <w:rsid w:val="00F63390"/>
    <w:rsid w:val="00F63BC1"/>
    <w:rsid w:val="00F66F1A"/>
    <w:rsid w:val="00F72B51"/>
    <w:rsid w:val="00F81B37"/>
    <w:rsid w:val="00F8473B"/>
    <w:rsid w:val="00F93B22"/>
    <w:rsid w:val="00F94935"/>
    <w:rsid w:val="00F95D33"/>
    <w:rsid w:val="00FA1038"/>
    <w:rsid w:val="00FA32BA"/>
    <w:rsid w:val="00FA6A39"/>
    <w:rsid w:val="00FC1DBA"/>
    <w:rsid w:val="00FC64B5"/>
    <w:rsid w:val="00FC7DC6"/>
    <w:rsid w:val="00FD4090"/>
    <w:rsid w:val="00FD4DAE"/>
    <w:rsid w:val="00FF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1E"/>
    <w:pPr>
      <w:widowControl w:val="0"/>
      <w:jc w:val="both"/>
    </w:pPr>
    <w:rPr>
      <w:kern w:val="2"/>
      <w:sz w:val="21"/>
      <w:szCs w:val="24"/>
    </w:rPr>
  </w:style>
  <w:style w:type="paragraph" w:styleId="3">
    <w:name w:val="heading 3"/>
    <w:basedOn w:val="a"/>
    <w:next w:val="a"/>
    <w:link w:val="3Char"/>
    <w:uiPriority w:val="9"/>
    <w:unhideWhenUsed/>
    <w:qFormat/>
    <w:rsid w:val="00347BBC"/>
    <w:pPr>
      <w:keepNext/>
      <w:keepLines/>
      <w:widowControl/>
      <w:spacing w:before="260" w:after="260" w:line="416" w:lineRule="auto"/>
      <w:jc w:val="left"/>
      <w:outlineLvl w:val="2"/>
    </w:pPr>
    <w:rPr>
      <w:rFonts w:ascii="Calibri" w:hAnsi="Calibri"/>
      <w:b/>
      <w:bCs/>
      <w:kern w:val="0"/>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481E"/>
    <w:rPr>
      <w:strike w:val="0"/>
      <w:dstrike w:val="0"/>
      <w:color w:val="3C6159"/>
      <w:u w:val="none"/>
      <w:effect w:val="none"/>
    </w:rPr>
  </w:style>
  <w:style w:type="character" w:styleId="a4">
    <w:name w:val="Strong"/>
    <w:uiPriority w:val="22"/>
    <w:qFormat/>
    <w:rsid w:val="008F481E"/>
    <w:rPr>
      <w:b/>
      <w:bCs/>
    </w:rPr>
  </w:style>
  <w:style w:type="character" w:styleId="a5">
    <w:name w:val="Emphasis"/>
    <w:qFormat/>
    <w:rsid w:val="008F481E"/>
    <w:rPr>
      <w:i/>
      <w:iCs/>
    </w:rPr>
  </w:style>
  <w:style w:type="paragraph" w:styleId="1">
    <w:name w:val="toc 1"/>
    <w:basedOn w:val="a"/>
    <w:next w:val="a"/>
    <w:autoRedefine/>
    <w:uiPriority w:val="39"/>
    <w:rsid w:val="00994EAB"/>
  </w:style>
  <w:style w:type="paragraph" w:styleId="2">
    <w:name w:val="toc 2"/>
    <w:basedOn w:val="a"/>
    <w:next w:val="a"/>
    <w:autoRedefine/>
    <w:uiPriority w:val="39"/>
    <w:rsid w:val="00994EAB"/>
    <w:pPr>
      <w:ind w:leftChars="200" w:left="420"/>
    </w:pPr>
  </w:style>
  <w:style w:type="paragraph" w:styleId="30">
    <w:name w:val="toc 3"/>
    <w:basedOn w:val="a"/>
    <w:next w:val="a"/>
    <w:autoRedefine/>
    <w:semiHidden/>
    <w:rsid w:val="00994EAB"/>
    <w:pPr>
      <w:ind w:leftChars="400" w:left="840"/>
    </w:pPr>
  </w:style>
  <w:style w:type="paragraph" w:styleId="a6">
    <w:name w:val="header"/>
    <w:basedOn w:val="a"/>
    <w:link w:val="Char"/>
    <w:uiPriority w:val="99"/>
    <w:rsid w:val="00994EAB"/>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994EAB"/>
    <w:pPr>
      <w:tabs>
        <w:tab w:val="center" w:pos="4153"/>
        <w:tab w:val="right" w:pos="8306"/>
      </w:tabs>
      <w:snapToGrid w:val="0"/>
      <w:jc w:val="left"/>
    </w:pPr>
    <w:rPr>
      <w:sz w:val="18"/>
      <w:szCs w:val="18"/>
    </w:rPr>
  </w:style>
  <w:style w:type="character" w:styleId="a8">
    <w:name w:val="page number"/>
    <w:basedOn w:val="a0"/>
    <w:rsid w:val="00994EAB"/>
  </w:style>
  <w:style w:type="paragraph" w:styleId="HTML">
    <w:name w:val="HTML Preformatted"/>
    <w:basedOn w:val="a"/>
    <w:rsid w:val="00F9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FollowedHyperlink"/>
    <w:rsid w:val="00C523AE"/>
    <w:rPr>
      <w:color w:val="800080"/>
      <w:u w:val="single"/>
    </w:rPr>
  </w:style>
  <w:style w:type="character" w:customStyle="1" w:styleId="Char">
    <w:name w:val="页眉 Char"/>
    <w:link w:val="a6"/>
    <w:uiPriority w:val="99"/>
    <w:rsid w:val="00DF2E15"/>
    <w:rPr>
      <w:kern w:val="2"/>
      <w:sz w:val="18"/>
      <w:szCs w:val="18"/>
    </w:rPr>
  </w:style>
  <w:style w:type="paragraph" w:styleId="aa">
    <w:name w:val="Balloon Text"/>
    <w:basedOn w:val="a"/>
    <w:link w:val="Char1"/>
    <w:rsid w:val="00DF2E15"/>
    <w:rPr>
      <w:sz w:val="18"/>
      <w:szCs w:val="18"/>
    </w:rPr>
  </w:style>
  <w:style w:type="character" w:customStyle="1" w:styleId="Char1">
    <w:name w:val="批注框文本 Char"/>
    <w:link w:val="aa"/>
    <w:rsid w:val="00DF2E15"/>
    <w:rPr>
      <w:kern w:val="2"/>
      <w:sz w:val="18"/>
      <w:szCs w:val="18"/>
    </w:rPr>
  </w:style>
  <w:style w:type="character" w:customStyle="1" w:styleId="Char0">
    <w:name w:val="页脚 Char"/>
    <w:link w:val="a7"/>
    <w:uiPriority w:val="99"/>
    <w:rsid w:val="00DF2E15"/>
    <w:rPr>
      <w:kern w:val="2"/>
      <w:sz w:val="18"/>
      <w:szCs w:val="18"/>
    </w:rPr>
  </w:style>
  <w:style w:type="paragraph" w:styleId="ab">
    <w:name w:val="No Spacing"/>
    <w:link w:val="Char2"/>
    <w:uiPriority w:val="1"/>
    <w:qFormat/>
    <w:rsid w:val="00DF2E15"/>
    <w:rPr>
      <w:rFonts w:ascii="Calibri" w:hAnsi="Calibri"/>
      <w:sz w:val="22"/>
      <w:szCs w:val="22"/>
    </w:rPr>
  </w:style>
  <w:style w:type="character" w:customStyle="1" w:styleId="Char2">
    <w:name w:val="无间隔 Char"/>
    <w:link w:val="ab"/>
    <w:uiPriority w:val="1"/>
    <w:rsid w:val="00DF2E15"/>
    <w:rPr>
      <w:rFonts w:ascii="Calibri" w:hAnsi="Calibri"/>
      <w:sz w:val="22"/>
      <w:szCs w:val="22"/>
    </w:rPr>
  </w:style>
  <w:style w:type="character" w:customStyle="1" w:styleId="3Char">
    <w:name w:val="标题 3 Char"/>
    <w:basedOn w:val="a0"/>
    <w:link w:val="3"/>
    <w:uiPriority w:val="9"/>
    <w:rsid w:val="00347BBC"/>
    <w:rPr>
      <w:rFonts w:ascii="Calibri" w:hAnsi="Calibri"/>
      <w:b/>
      <w:bCs/>
      <w:sz w:val="32"/>
      <w:szCs w:val="32"/>
      <w:lang w:eastAsia="en-US" w:bidi="en-US"/>
    </w:rPr>
  </w:style>
  <w:style w:type="paragraph" w:styleId="ac">
    <w:name w:val="List Paragraph"/>
    <w:basedOn w:val="a"/>
    <w:uiPriority w:val="34"/>
    <w:qFormat/>
    <w:rsid w:val="00347BBC"/>
    <w:pPr>
      <w:widowControl/>
      <w:spacing w:after="200" w:line="276" w:lineRule="auto"/>
      <w:ind w:firstLineChars="200" w:firstLine="420"/>
      <w:jc w:val="left"/>
    </w:pPr>
    <w:rPr>
      <w:rFonts w:ascii="Calibri" w:hAnsi="Calibri"/>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1E"/>
    <w:pPr>
      <w:widowControl w:val="0"/>
      <w:jc w:val="both"/>
    </w:pPr>
    <w:rPr>
      <w:kern w:val="2"/>
      <w:sz w:val="21"/>
      <w:szCs w:val="24"/>
    </w:rPr>
  </w:style>
  <w:style w:type="paragraph" w:styleId="3">
    <w:name w:val="heading 3"/>
    <w:basedOn w:val="a"/>
    <w:next w:val="a"/>
    <w:link w:val="3Char"/>
    <w:uiPriority w:val="9"/>
    <w:unhideWhenUsed/>
    <w:qFormat/>
    <w:rsid w:val="00347BBC"/>
    <w:pPr>
      <w:keepNext/>
      <w:keepLines/>
      <w:widowControl/>
      <w:spacing w:before="260" w:after="260" w:line="416" w:lineRule="auto"/>
      <w:jc w:val="left"/>
      <w:outlineLvl w:val="2"/>
    </w:pPr>
    <w:rPr>
      <w:rFonts w:ascii="Calibri" w:hAnsi="Calibri"/>
      <w:b/>
      <w:bCs/>
      <w:kern w:val="0"/>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481E"/>
    <w:rPr>
      <w:strike w:val="0"/>
      <w:dstrike w:val="0"/>
      <w:color w:val="3C6159"/>
      <w:u w:val="none"/>
      <w:effect w:val="none"/>
    </w:rPr>
  </w:style>
  <w:style w:type="character" w:styleId="a4">
    <w:name w:val="Strong"/>
    <w:uiPriority w:val="22"/>
    <w:qFormat/>
    <w:rsid w:val="008F481E"/>
    <w:rPr>
      <w:b/>
      <w:bCs/>
    </w:rPr>
  </w:style>
  <w:style w:type="character" w:styleId="a5">
    <w:name w:val="Emphasis"/>
    <w:qFormat/>
    <w:rsid w:val="008F481E"/>
    <w:rPr>
      <w:i/>
      <w:iCs/>
    </w:rPr>
  </w:style>
  <w:style w:type="paragraph" w:styleId="1">
    <w:name w:val="toc 1"/>
    <w:basedOn w:val="a"/>
    <w:next w:val="a"/>
    <w:autoRedefine/>
    <w:uiPriority w:val="39"/>
    <w:rsid w:val="00994EAB"/>
  </w:style>
  <w:style w:type="paragraph" w:styleId="2">
    <w:name w:val="toc 2"/>
    <w:basedOn w:val="a"/>
    <w:next w:val="a"/>
    <w:autoRedefine/>
    <w:uiPriority w:val="39"/>
    <w:rsid w:val="00994EAB"/>
    <w:pPr>
      <w:ind w:leftChars="200" w:left="420"/>
    </w:pPr>
  </w:style>
  <w:style w:type="paragraph" w:styleId="30">
    <w:name w:val="toc 3"/>
    <w:basedOn w:val="a"/>
    <w:next w:val="a"/>
    <w:autoRedefine/>
    <w:semiHidden/>
    <w:rsid w:val="00994EAB"/>
    <w:pPr>
      <w:ind w:leftChars="400" w:left="840"/>
    </w:pPr>
  </w:style>
  <w:style w:type="paragraph" w:styleId="a6">
    <w:name w:val="header"/>
    <w:basedOn w:val="a"/>
    <w:link w:val="Char"/>
    <w:uiPriority w:val="99"/>
    <w:rsid w:val="00994EAB"/>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rsid w:val="00994EAB"/>
    <w:pPr>
      <w:tabs>
        <w:tab w:val="center" w:pos="4153"/>
        <w:tab w:val="right" w:pos="8306"/>
      </w:tabs>
      <w:snapToGrid w:val="0"/>
      <w:jc w:val="left"/>
    </w:pPr>
    <w:rPr>
      <w:sz w:val="18"/>
      <w:szCs w:val="18"/>
    </w:rPr>
  </w:style>
  <w:style w:type="character" w:styleId="a8">
    <w:name w:val="page number"/>
    <w:basedOn w:val="a0"/>
    <w:rsid w:val="00994EAB"/>
  </w:style>
  <w:style w:type="paragraph" w:styleId="HTML">
    <w:name w:val="HTML Preformatted"/>
    <w:basedOn w:val="a"/>
    <w:rsid w:val="00F93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FollowedHyperlink"/>
    <w:rsid w:val="00C523AE"/>
    <w:rPr>
      <w:color w:val="800080"/>
      <w:u w:val="single"/>
    </w:rPr>
  </w:style>
  <w:style w:type="character" w:customStyle="1" w:styleId="Char">
    <w:name w:val="页眉 Char"/>
    <w:link w:val="a6"/>
    <w:uiPriority w:val="99"/>
    <w:rsid w:val="00DF2E15"/>
    <w:rPr>
      <w:kern w:val="2"/>
      <w:sz w:val="18"/>
      <w:szCs w:val="18"/>
    </w:rPr>
  </w:style>
  <w:style w:type="paragraph" w:styleId="aa">
    <w:name w:val="Balloon Text"/>
    <w:basedOn w:val="a"/>
    <w:link w:val="Char1"/>
    <w:rsid w:val="00DF2E15"/>
    <w:rPr>
      <w:sz w:val="18"/>
      <w:szCs w:val="18"/>
    </w:rPr>
  </w:style>
  <w:style w:type="character" w:customStyle="1" w:styleId="Char1">
    <w:name w:val="批注框文本 Char"/>
    <w:link w:val="aa"/>
    <w:rsid w:val="00DF2E15"/>
    <w:rPr>
      <w:kern w:val="2"/>
      <w:sz w:val="18"/>
      <w:szCs w:val="18"/>
    </w:rPr>
  </w:style>
  <w:style w:type="character" w:customStyle="1" w:styleId="Char0">
    <w:name w:val="页脚 Char"/>
    <w:link w:val="a7"/>
    <w:uiPriority w:val="99"/>
    <w:rsid w:val="00DF2E15"/>
    <w:rPr>
      <w:kern w:val="2"/>
      <w:sz w:val="18"/>
      <w:szCs w:val="18"/>
    </w:rPr>
  </w:style>
  <w:style w:type="paragraph" w:styleId="ab">
    <w:name w:val="No Spacing"/>
    <w:link w:val="Char2"/>
    <w:uiPriority w:val="1"/>
    <w:qFormat/>
    <w:rsid w:val="00DF2E15"/>
    <w:rPr>
      <w:rFonts w:ascii="Calibri" w:hAnsi="Calibri"/>
      <w:sz w:val="22"/>
      <w:szCs w:val="22"/>
    </w:rPr>
  </w:style>
  <w:style w:type="character" w:customStyle="1" w:styleId="Char2">
    <w:name w:val="无间隔 Char"/>
    <w:link w:val="ab"/>
    <w:uiPriority w:val="1"/>
    <w:rsid w:val="00DF2E15"/>
    <w:rPr>
      <w:rFonts w:ascii="Calibri" w:hAnsi="Calibri"/>
      <w:sz w:val="22"/>
      <w:szCs w:val="22"/>
    </w:rPr>
  </w:style>
  <w:style w:type="character" w:customStyle="1" w:styleId="3Char">
    <w:name w:val="标题 3 Char"/>
    <w:basedOn w:val="a0"/>
    <w:link w:val="3"/>
    <w:uiPriority w:val="9"/>
    <w:rsid w:val="00347BBC"/>
    <w:rPr>
      <w:rFonts w:ascii="Calibri" w:hAnsi="Calibri"/>
      <w:b/>
      <w:bCs/>
      <w:sz w:val="32"/>
      <w:szCs w:val="32"/>
      <w:lang w:eastAsia="en-US" w:bidi="en-US"/>
    </w:rPr>
  </w:style>
  <w:style w:type="paragraph" w:styleId="ac">
    <w:name w:val="List Paragraph"/>
    <w:basedOn w:val="a"/>
    <w:uiPriority w:val="34"/>
    <w:qFormat/>
    <w:rsid w:val="00347BBC"/>
    <w:pPr>
      <w:widowControl/>
      <w:spacing w:after="200" w:line="276" w:lineRule="auto"/>
      <w:ind w:firstLineChars="200" w:firstLine="420"/>
      <w:jc w:val="left"/>
    </w:pPr>
    <w:rPr>
      <w:rFonts w:ascii="Calibri" w:hAnsi="Calibri"/>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4451">
          <w:marLeft w:val="0"/>
          <w:marRight w:val="0"/>
          <w:marTop w:val="0"/>
          <w:marBottom w:val="0"/>
          <w:divBdr>
            <w:top w:val="none" w:sz="0" w:space="0" w:color="auto"/>
            <w:left w:val="none" w:sz="0" w:space="0" w:color="auto"/>
            <w:bottom w:val="none" w:sz="0" w:space="0" w:color="auto"/>
            <w:right w:val="none" w:sz="0" w:space="0" w:color="auto"/>
          </w:divBdr>
          <w:divsChild>
            <w:div w:id="1582983658">
              <w:marLeft w:val="0"/>
              <w:marRight w:val="0"/>
              <w:marTop w:val="0"/>
              <w:marBottom w:val="0"/>
              <w:divBdr>
                <w:top w:val="none" w:sz="0" w:space="0" w:color="auto"/>
                <w:left w:val="none" w:sz="0" w:space="0" w:color="auto"/>
                <w:bottom w:val="none" w:sz="0" w:space="0" w:color="auto"/>
                <w:right w:val="none" w:sz="0" w:space="0" w:color="auto"/>
              </w:divBdr>
              <w:divsChild>
                <w:div w:id="1748725130">
                  <w:marLeft w:val="0"/>
                  <w:marRight w:val="0"/>
                  <w:marTop w:val="0"/>
                  <w:marBottom w:val="0"/>
                  <w:divBdr>
                    <w:top w:val="none" w:sz="0" w:space="0" w:color="auto"/>
                    <w:left w:val="none" w:sz="0" w:space="0" w:color="auto"/>
                    <w:bottom w:val="none" w:sz="0" w:space="0" w:color="auto"/>
                    <w:right w:val="none" w:sz="0" w:space="0" w:color="auto"/>
                  </w:divBdr>
                  <w:divsChild>
                    <w:div w:id="1506819593">
                      <w:marLeft w:val="0"/>
                      <w:marRight w:val="0"/>
                      <w:marTop w:val="0"/>
                      <w:marBottom w:val="0"/>
                      <w:divBdr>
                        <w:top w:val="none" w:sz="0" w:space="0" w:color="auto"/>
                        <w:left w:val="none" w:sz="0" w:space="0" w:color="auto"/>
                        <w:bottom w:val="none" w:sz="0" w:space="0" w:color="auto"/>
                        <w:right w:val="none" w:sz="0" w:space="0" w:color="auto"/>
                      </w:divBdr>
                      <w:divsChild>
                        <w:div w:id="1236624090">
                          <w:marLeft w:val="0"/>
                          <w:marRight w:val="0"/>
                          <w:marTop w:val="0"/>
                          <w:marBottom w:val="300"/>
                          <w:divBdr>
                            <w:top w:val="none" w:sz="0" w:space="0" w:color="auto"/>
                            <w:left w:val="none" w:sz="0" w:space="0" w:color="auto"/>
                            <w:bottom w:val="none" w:sz="0" w:space="0" w:color="auto"/>
                            <w:right w:val="none" w:sz="0" w:space="0" w:color="auto"/>
                          </w:divBdr>
                          <w:divsChild>
                            <w:div w:id="1871263269">
                              <w:marLeft w:val="0"/>
                              <w:marRight w:val="0"/>
                              <w:marTop w:val="0"/>
                              <w:marBottom w:val="0"/>
                              <w:divBdr>
                                <w:top w:val="none" w:sz="0" w:space="0" w:color="auto"/>
                                <w:left w:val="none" w:sz="0" w:space="0" w:color="auto"/>
                                <w:bottom w:val="none" w:sz="0" w:space="0" w:color="auto"/>
                                <w:right w:val="none" w:sz="0" w:space="0" w:color="auto"/>
                              </w:divBdr>
                              <w:divsChild>
                                <w:div w:id="1328436536">
                                  <w:marLeft w:val="0"/>
                                  <w:marRight w:val="0"/>
                                  <w:marTop w:val="0"/>
                                  <w:marBottom w:val="0"/>
                                  <w:divBdr>
                                    <w:top w:val="none" w:sz="0" w:space="0" w:color="auto"/>
                                    <w:left w:val="none" w:sz="0" w:space="0" w:color="auto"/>
                                    <w:bottom w:val="none" w:sz="0" w:space="0" w:color="auto"/>
                                    <w:right w:val="none" w:sz="0" w:space="0" w:color="auto"/>
                                  </w:divBdr>
                                  <w:divsChild>
                                    <w:div w:id="1473058162">
                                      <w:marLeft w:val="0"/>
                                      <w:marRight w:val="0"/>
                                      <w:marTop w:val="0"/>
                                      <w:marBottom w:val="0"/>
                                      <w:divBdr>
                                        <w:top w:val="none" w:sz="0" w:space="0" w:color="auto"/>
                                        <w:left w:val="none" w:sz="0" w:space="0" w:color="auto"/>
                                        <w:bottom w:val="none" w:sz="0" w:space="0" w:color="auto"/>
                                        <w:right w:val="none" w:sz="0" w:space="0" w:color="auto"/>
                                      </w:divBdr>
                                      <w:divsChild>
                                        <w:div w:id="11492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442157">
      <w:bodyDiv w:val="1"/>
      <w:marLeft w:val="0"/>
      <w:marRight w:val="0"/>
      <w:marTop w:val="0"/>
      <w:marBottom w:val="0"/>
      <w:divBdr>
        <w:top w:val="none" w:sz="0" w:space="0" w:color="auto"/>
        <w:left w:val="none" w:sz="0" w:space="0" w:color="auto"/>
        <w:bottom w:val="none" w:sz="0" w:space="0" w:color="auto"/>
        <w:right w:val="none" w:sz="0" w:space="0" w:color="auto"/>
      </w:divBdr>
      <w:divsChild>
        <w:div w:id="69036280">
          <w:marLeft w:val="0"/>
          <w:marRight w:val="0"/>
          <w:marTop w:val="0"/>
          <w:marBottom w:val="0"/>
          <w:divBdr>
            <w:top w:val="none" w:sz="0" w:space="0" w:color="auto"/>
            <w:left w:val="none" w:sz="0" w:space="0" w:color="auto"/>
            <w:bottom w:val="none" w:sz="0" w:space="0" w:color="auto"/>
            <w:right w:val="none" w:sz="0" w:space="0" w:color="auto"/>
          </w:divBdr>
          <w:divsChild>
            <w:div w:id="744256360">
              <w:marLeft w:val="0"/>
              <w:marRight w:val="0"/>
              <w:marTop w:val="0"/>
              <w:marBottom w:val="0"/>
              <w:divBdr>
                <w:top w:val="none" w:sz="0" w:space="0" w:color="auto"/>
                <w:left w:val="none" w:sz="0" w:space="0" w:color="auto"/>
                <w:bottom w:val="none" w:sz="0" w:space="0" w:color="auto"/>
                <w:right w:val="none" w:sz="0" w:space="0" w:color="auto"/>
              </w:divBdr>
              <w:divsChild>
                <w:div w:id="1187793676">
                  <w:marLeft w:val="0"/>
                  <w:marRight w:val="0"/>
                  <w:marTop w:val="0"/>
                  <w:marBottom w:val="0"/>
                  <w:divBdr>
                    <w:top w:val="none" w:sz="0" w:space="0" w:color="auto"/>
                    <w:left w:val="none" w:sz="0" w:space="0" w:color="auto"/>
                    <w:bottom w:val="none" w:sz="0" w:space="0" w:color="auto"/>
                    <w:right w:val="none" w:sz="0" w:space="0" w:color="auto"/>
                  </w:divBdr>
                  <w:divsChild>
                    <w:div w:id="1863081165">
                      <w:marLeft w:val="0"/>
                      <w:marRight w:val="0"/>
                      <w:marTop w:val="0"/>
                      <w:marBottom w:val="0"/>
                      <w:divBdr>
                        <w:top w:val="none" w:sz="0" w:space="0" w:color="auto"/>
                        <w:left w:val="none" w:sz="0" w:space="0" w:color="auto"/>
                        <w:bottom w:val="none" w:sz="0" w:space="0" w:color="auto"/>
                        <w:right w:val="none" w:sz="0" w:space="0" w:color="auto"/>
                      </w:divBdr>
                      <w:divsChild>
                        <w:div w:id="1549492053">
                          <w:marLeft w:val="0"/>
                          <w:marRight w:val="0"/>
                          <w:marTop w:val="0"/>
                          <w:marBottom w:val="215"/>
                          <w:divBdr>
                            <w:top w:val="none" w:sz="0" w:space="0" w:color="auto"/>
                            <w:left w:val="none" w:sz="0" w:space="0" w:color="auto"/>
                            <w:bottom w:val="none" w:sz="0" w:space="0" w:color="auto"/>
                            <w:right w:val="none" w:sz="0" w:space="0" w:color="auto"/>
                          </w:divBdr>
                          <w:divsChild>
                            <w:div w:id="1553228192">
                              <w:marLeft w:val="0"/>
                              <w:marRight w:val="0"/>
                              <w:marTop w:val="0"/>
                              <w:marBottom w:val="0"/>
                              <w:divBdr>
                                <w:top w:val="none" w:sz="0" w:space="0" w:color="auto"/>
                                <w:left w:val="none" w:sz="0" w:space="0" w:color="auto"/>
                                <w:bottom w:val="none" w:sz="0" w:space="0" w:color="auto"/>
                                <w:right w:val="none" w:sz="0" w:space="0" w:color="auto"/>
                              </w:divBdr>
                              <w:divsChild>
                                <w:div w:id="1983995793">
                                  <w:marLeft w:val="0"/>
                                  <w:marRight w:val="0"/>
                                  <w:marTop w:val="0"/>
                                  <w:marBottom w:val="0"/>
                                  <w:divBdr>
                                    <w:top w:val="none" w:sz="0" w:space="0" w:color="auto"/>
                                    <w:left w:val="none" w:sz="0" w:space="0" w:color="auto"/>
                                    <w:bottom w:val="none" w:sz="0" w:space="0" w:color="auto"/>
                                    <w:right w:val="none" w:sz="0" w:space="0" w:color="auto"/>
                                  </w:divBdr>
                                  <w:divsChild>
                                    <w:div w:id="1642267715">
                                      <w:marLeft w:val="0"/>
                                      <w:marRight w:val="0"/>
                                      <w:marTop w:val="0"/>
                                      <w:marBottom w:val="0"/>
                                      <w:divBdr>
                                        <w:top w:val="none" w:sz="0" w:space="0" w:color="auto"/>
                                        <w:left w:val="none" w:sz="0" w:space="0" w:color="auto"/>
                                        <w:bottom w:val="none" w:sz="0" w:space="0" w:color="auto"/>
                                        <w:right w:val="none" w:sz="0" w:space="0" w:color="auto"/>
                                      </w:divBdr>
                                      <w:divsChild>
                                        <w:div w:id="17151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857269">
      <w:bodyDiv w:val="1"/>
      <w:marLeft w:val="0"/>
      <w:marRight w:val="0"/>
      <w:marTop w:val="0"/>
      <w:marBottom w:val="0"/>
      <w:divBdr>
        <w:top w:val="none" w:sz="0" w:space="0" w:color="auto"/>
        <w:left w:val="none" w:sz="0" w:space="0" w:color="auto"/>
        <w:bottom w:val="none" w:sz="0" w:space="0" w:color="auto"/>
        <w:right w:val="none" w:sz="0" w:space="0" w:color="auto"/>
      </w:divBdr>
      <w:divsChild>
        <w:div w:id="840509303">
          <w:marLeft w:val="0"/>
          <w:marRight w:val="0"/>
          <w:marTop w:val="0"/>
          <w:marBottom w:val="0"/>
          <w:divBdr>
            <w:top w:val="none" w:sz="0" w:space="0" w:color="auto"/>
            <w:left w:val="none" w:sz="0" w:space="0" w:color="auto"/>
            <w:bottom w:val="none" w:sz="0" w:space="0" w:color="auto"/>
            <w:right w:val="none" w:sz="0" w:space="0" w:color="auto"/>
          </w:divBdr>
          <w:divsChild>
            <w:div w:id="431970225">
              <w:marLeft w:val="0"/>
              <w:marRight w:val="0"/>
              <w:marTop w:val="0"/>
              <w:marBottom w:val="0"/>
              <w:divBdr>
                <w:top w:val="none" w:sz="0" w:space="0" w:color="auto"/>
                <w:left w:val="none" w:sz="0" w:space="0" w:color="auto"/>
                <w:bottom w:val="none" w:sz="0" w:space="0" w:color="auto"/>
                <w:right w:val="none" w:sz="0" w:space="0" w:color="auto"/>
              </w:divBdr>
              <w:divsChild>
                <w:div w:id="30693323">
                  <w:marLeft w:val="0"/>
                  <w:marRight w:val="0"/>
                  <w:marTop w:val="0"/>
                  <w:marBottom w:val="0"/>
                  <w:divBdr>
                    <w:top w:val="none" w:sz="0" w:space="0" w:color="auto"/>
                    <w:left w:val="none" w:sz="0" w:space="0" w:color="auto"/>
                    <w:bottom w:val="none" w:sz="0" w:space="0" w:color="auto"/>
                    <w:right w:val="none" w:sz="0" w:space="0" w:color="auto"/>
                  </w:divBdr>
                  <w:divsChild>
                    <w:div w:id="1572613517">
                      <w:marLeft w:val="0"/>
                      <w:marRight w:val="0"/>
                      <w:marTop w:val="0"/>
                      <w:marBottom w:val="0"/>
                      <w:divBdr>
                        <w:top w:val="none" w:sz="0" w:space="0" w:color="auto"/>
                        <w:left w:val="none" w:sz="0" w:space="0" w:color="auto"/>
                        <w:bottom w:val="none" w:sz="0" w:space="0" w:color="auto"/>
                        <w:right w:val="none" w:sz="0" w:space="0" w:color="auto"/>
                      </w:divBdr>
                      <w:divsChild>
                        <w:div w:id="679356464">
                          <w:marLeft w:val="0"/>
                          <w:marRight w:val="0"/>
                          <w:marTop w:val="0"/>
                          <w:marBottom w:val="215"/>
                          <w:divBdr>
                            <w:top w:val="none" w:sz="0" w:space="0" w:color="auto"/>
                            <w:left w:val="none" w:sz="0" w:space="0" w:color="auto"/>
                            <w:bottom w:val="none" w:sz="0" w:space="0" w:color="auto"/>
                            <w:right w:val="none" w:sz="0" w:space="0" w:color="auto"/>
                          </w:divBdr>
                          <w:divsChild>
                            <w:div w:id="1718356243">
                              <w:marLeft w:val="0"/>
                              <w:marRight w:val="0"/>
                              <w:marTop w:val="0"/>
                              <w:marBottom w:val="0"/>
                              <w:divBdr>
                                <w:top w:val="none" w:sz="0" w:space="0" w:color="auto"/>
                                <w:left w:val="none" w:sz="0" w:space="0" w:color="auto"/>
                                <w:bottom w:val="none" w:sz="0" w:space="0" w:color="auto"/>
                                <w:right w:val="none" w:sz="0" w:space="0" w:color="auto"/>
                              </w:divBdr>
                              <w:divsChild>
                                <w:div w:id="727606615">
                                  <w:marLeft w:val="0"/>
                                  <w:marRight w:val="0"/>
                                  <w:marTop w:val="0"/>
                                  <w:marBottom w:val="0"/>
                                  <w:divBdr>
                                    <w:top w:val="none" w:sz="0" w:space="0" w:color="auto"/>
                                    <w:left w:val="none" w:sz="0" w:space="0" w:color="auto"/>
                                    <w:bottom w:val="none" w:sz="0" w:space="0" w:color="auto"/>
                                    <w:right w:val="none" w:sz="0" w:space="0" w:color="auto"/>
                                  </w:divBdr>
                                  <w:divsChild>
                                    <w:div w:id="584607619">
                                      <w:marLeft w:val="0"/>
                                      <w:marRight w:val="0"/>
                                      <w:marTop w:val="0"/>
                                      <w:marBottom w:val="0"/>
                                      <w:divBdr>
                                        <w:top w:val="none" w:sz="0" w:space="0" w:color="auto"/>
                                        <w:left w:val="none" w:sz="0" w:space="0" w:color="auto"/>
                                        <w:bottom w:val="none" w:sz="0" w:space="0" w:color="auto"/>
                                        <w:right w:val="none" w:sz="0" w:space="0" w:color="auto"/>
                                      </w:divBdr>
                                      <w:divsChild>
                                        <w:div w:id="700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842376">
      <w:bodyDiv w:val="1"/>
      <w:marLeft w:val="0"/>
      <w:marRight w:val="0"/>
      <w:marTop w:val="0"/>
      <w:marBottom w:val="0"/>
      <w:divBdr>
        <w:top w:val="none" w:sz="0" w:space="0" w:color="auto"/>
        <w:left w:val="none" w:sz="0" w:space="0" w:color="auto"/>
        <w:bottom w:val="none" w:sz="0" w:space="0" w:color="auto"/>
        <w:right w:val="none" w:sz="0" w:space="0" w:color="auto"/>
      </w:divBdr>
      <w:divsChild>
        <w:div w:id="185948420">
          <w:marLeft w:val="0"/>
          <w:marRight w:val="0"/>
          <w:marTop w:val="0"/>
          <w:marBottom w:val="0"/>
          <w:divBdr>
            <w:top w:val="none" w:sz="0" w:space="0" w:color="auto"/>
            <w:left w:val="none" w:sz="0" w:space="0" w:color="auto"/>
            <w:bottom w:val="none" w:sz="0" w:space="0" w:color="auto"/>
            <w:right w:val="none" w:sz="0" w:space="0" w:color="auto"/>
          </w:divBdr>
          <w:divsChild>
            <w:div w:id="1739084663">
              <w:marLeft w:val="0"/>
              <w:marRight w:val="0"/>
              <w:marTop w:val="0"/>
              <w:marBottom w:val="0"/>
              <w:divBdr>
                <w:top w:val="none" w:sz="0" w:space="0" w:color="auto"/>
                <w:left w:val="none" w:sz="0" w:space="0" w:color="auto"/>
                <w:bottom w:val="none" w:sz="0" w:space="0" w:color="auto"/>
                <w:right w:val="none" w:sz="0" w:space="0" w:color="auto"/>
              </w:divBdr>
              <w:divsChild>
                <w:div w:id="1535843252">
                  <w:marLeft w:val="0"/>
                  <w:marRight w:val="0"/>
                  <w:marTop w:val="0"/>
                  <w:marBottom w:val="0"/>
                  <w:divBdr>
                    <w:top w:val="none" w:sz="0" w:space="0" w:color="auto"/>
                    <w:left w:val="none" w:sz="0" w:space="0" w:color="auto"/>
                    <w:bottom w:val="none" w:sz="0" w:space="0" w:color="auto"/>
                    <w:right w:val="none" w:sz="0" w:space="0" w:color="auto"/>
                  </w:divBdr>
                  <w:divsChild>
                    <w:div w:id="649754458">
                      <w:marLeft w:val="0"/>
                      <w:marRight w:val="0"/>
                      <w:marTop w:val="0"/>
                      <w:marBottom w:val="0"/>
                      <w:divBdr>
                        <w:top w:val="none" w:sz="0" w:space="0" w:color="auto"/>
                        <w:left w:val="none" w:sz="0" w:space="0" w:color="auto"/>
                        <w:bottom w:val="none" w:sz="0" w:space="0" w:color="auto"/>
                        <w:right w:val="none" w:sz="0" w:space="0" w:color="auto"/>
                      </w:divBdr>
                      <w:divsChild>
                        <w:div w:id="1950693628">
                          <w:marLeft w:val="0"/>
                          <w:marRight w:val="0"/>
                          <w:marTop w:val="0"/>
                          <w:marBottom w:val="215"/>
                          <w:divBdr>
                            <w:top w:val="none" w:sz="0" w:space="0" w:color="auto"/>
                            <w:left w:val="none" w:sz="0" w:space="0" w:color="auto"/>
                            <w:bottom w:val="none" w:sz="0" w:space="0" w:color="auto"/>
                            <w:right w:val="none" w:sz="0" w:space="0" w:color="auto"/>
                          </w:divBdr>
                          <w:divsChild>
                            <w:div w:id="1632438209">
                              <w:marLeft w:val="0"/>
                              <w:marRight w:val="0"/>
                              <w:marTop w:val="0"/>
                              <w:marBottom w:val="0"/>
                              <w:divBdr>
                                <w:top w:val="none" w:sz="0" w:space="0" w:color="auto"/>
                                <w:left w:val="none" w:sz="0" w:space="0" w:color="auto"/>
                                <w:bottom w:val="none" w:sz="0" w:space="0" w:color="auto"/>
                                <w:right w:val="none" w:sz="0" w:space="0" w:color="auto"/>
                              </w:divBdr>
                              <w:divsChild>
                                <w:div w:id="998310377">
                                  <w:marLeft w:val="0"/>
                                  <w:marRight w:val="0"/>
                                  <w:marTop w:val="0"/>
                                  <w:marBottom w:val="0"/>
                                  <w:divBdr>
                                    <w:top w:val="none" w:sz="0" w:space="0" w:color="auto"/>
                                    <w:left w:val="none" w:sz="0" w:space="0" w:color="auto"/>
                                    <w:bottom w:val="none" w:sz="0" w:space="0" w:color="auto"/>
                                    <w:right w:val="none" w:sz="0" w:space="0" w:color="auto"/>
                                  </w:divBdr>
                                  <w:divsChild>
                                    <w:div w:id="979073574">
                                      <w:marLeft w:val="0"/>
                                      <w:marRight w:val="0"/>
                                      <w:marTop w:val="0"/>
                                      <w:marBottom w:val="0"/>
                                      <w:divBdr>
                                        <w:top w:val="none" w:sz="0" w:space="0" w:color="auto"/>
                                        <w:left w:val="none" w:sz="0" w:space="0" w:color="auto"/>
                                        <w:bottom w:val="none" w:sz="0" w:space="0" w:color="auto"/>
                                        <w:right w:val="none" w:sz="0" w:space="0" w:color="auto"/>
                                      </w:divBdr>
                                      <w:divsChild>
                                        <w:div w:id="145406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804380">
      <w:bodyDiv w:val="1"/>
      <w:marLeft w:val="0"/>
      <w:marRight w:val="0"/>
      <w:marTop w:val="0"/>
      <w:marBottom w:val="0"/>
      <w:divBdr>
        <w:top w:val="none" w:sz="0" w:space="0" w:color="auto"/>
        <w:left w:val="none" w:sz="0" w:space="0" w:color="auto"/>
        <w:bottom w:val="none" w:sz="0" w:space="0" w:color="auto"/>
        <w:right w:val="none" w:sz="0" w:space="0" w:color="auto"/>
      </w:divBdr>
      <w:divsChild>
        <w:div w:id="1868716886">
          <w:marLeft w:val="0"/>
          <w:marRight w:val="0"/>
          <w:marTop w:val="0"/>
          <w:marBottom w:val="0"/>
          <w:divBdr>
            <w:top w:val="none" w:sz="0" w:space="0" w:color="auto"/>
            <w:left w:val="none" w:sz="0" w:space="0" w:color="auto"/>
            <w:bottom w:val="none" w:sz="0" w:space="0" w:color="auto"/>
            <w:right w:val="none" w:sz="0" w:space="0" w:color="auto"/>
          </w:divBdr>
          <w:divsChild>
            <w:div w:id="1717312800">
              <w:marLeft w:val="0"/>
              <w:marRight w:val="0"/>
              <w:marTop w:val="0"/>
              <w:marBottom w:val="0"/>
              <w:divBdr>
                <w:top w:val="none" w:sz="0" w:space="0" w:color="auto"/>
                <w:left w:val="none" w:sz="0" w:space="0" w:color="auto"/>
                <w:bottom w:val="none" w:sz="0" w:space="0" w:color="auto"/>
                <w:right w:val="none" w:sz="0" w:space="0" w:color="auto"/>
              </w:divBdr>
              <w:divsChild>
                <w:div w:id="1897743587">
                  <w:marLeft w:val="0"/>
                  <w:marRight w:val="0"/>
                  <w:marTop w:val="0"/>
                  <w:marBottom w:val="0"/>
                  <w:divBdr>
                    <w:top w:val="none" w:sz="0" w:space="0" w:color="auto"/>
                    <w:left w:val="none" w:sz="0" w:space="0" w:color="auto"/>
                    <w:bottom w:val="none" w:sz="0" w:space="0" w:color="auto"/>
                    <w:right w:val="none" w:sz="0" w:space="0" w:color="auto"/>
                  </w:divBdr>
                  <w:divsChild>
                    <w:div w:id="1475221445">
                      <w:marLeft w:val="0"/>
                      <w:marRight w:val="0"/>
                      <w:marTop w:val="0"/>
                      <w:marBottom w:val="0"/>
                      <w:divBdr>
                        <w:top w:val="none" w:sz="0" w:space="0" w:color="auto"/>
                        <w:left w:val="none" w:sz="0" w:space="0" w:color="auto"/>
                        <w:bottom w:val="none" w:sz="0" w:space="0" w:color="auto"/>
                        <w:right w:val="none" w:sz="0" w:space="0" w:color="auto"/>
                      </w:divBdr>
                      <w:divsChild>
                        <w:div w:id="1846360474">
                          <w:marLeft w:val="0"/>
                          <w:marRight w:val="0"/>
                          <w:marTop w:val="0"/>
                          <w:marBottom w:val="215"/>
                          <w:divBdr>
                            <w:top w:val="none" w:sz="0" w:space="0" w:color="auto"/>
                            <w:left w:val="none" w:sz="0" w:space="0" w:color="auto"/>
                            <w:bottom w:val="none" w:sz="0" w:space="0" w:color="auto"/>
                            <w:right w:val="none" w:sz="0" w:space="0" w:color="auto"/>
                          </w:divBdr>
                          <w:divsChild>
                            <w:div w:id="840583106">
                              <w:marLeft w:val="0"/>
                              <w:marRight w:val="0"/>
                              <w:marTop w:val="0"/>
                              <w:marBottom w:val="0"/>
                              <w:divBdr>
                                <w:top w:val="none" w:sz="0" w:space="0" w:color="auto"/>
                                <w:left w:val="none" w:sz="0" w:space="0" w:color="auto"/>
                                <w:bottom w:val="none" w:sz="0" w:space="0" w:color="auto"/>
                                <w:right w:val="none" w:sz="0" w:space="0" w:color="auto"/>
                              </w:divBdr>
                              <w:divsChild>
                                <w:div w:id="1094011727">
                                  <w:marLeft w:val="0"/>
                                  <w:marRight w:val="0"/>
                                  <w:marTop w:val="0"/>
                                  <w:marBottom w:val="0"/>
                                  <w:divBdr>
                                    <w:top w:val="none" w:sz="0" w:space="0" w:color="auto"/>
                                    <w:left w:val="none" w:sz="0" w:space="0" w:color="auto"/>
                                    <w:bottom w:val="none" w:sz="0" w:space="0" w:color="auto"/>
                                    <w:right w:val="none" w:sz="0" w:space="0" w:color="auto"/>
                                  </w:divBdr>
                                  <w:divsChild>
                                    <w:div w:id="426000086">
                                      <w:marLeft w:val="0"/>
                                      <w:marRight w:val="0"/>
                                      <w:marTop w:val="0"/>
                                      <w:marBottom w:val="0"/>
                                      <w:divBdr>
                                        <w:top w:val="none" w:sz="0" w:space="0" w:color="auto"/>
                                        <w:left w:val="none" w:sz="0" w:space="0" w:color="auto"/>
                                        <w:bottom w:val="none" w:sz="0" w:space="0" w:color="auto"/>
                                        <w:right w:val="none" w:sz="0" w:space="0" w:color="auto"/>
                                      </w:divBdr>
                                      <w:divsChild>
                                        <w:div w:id="7264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747061">
      <w:bodyDiv w:val="1"/>
      <w:marLeft w:val="0"/>
      <w:marRight w:val="0"/>
      <w:marTop w:val="0"/>
      <w:marBottom w:val="0"/>
      <w:divBdr>
        <w:top w:val="none" w:sz="0" w:space="0" w:color="auto"/>
        <w:left w:val="none" w:sz="0" w:space="0" w:color="auto"/>
        <w:bottom w:val="none" w:sz="0" w:space="0" w:color="auto"/>
        <w:right w:val="none" w:sz="0" w:space="0" w:color="auto"/>
      </w:divBdr>
      <w:divsChild>
        <w:div w:id="56366189">
          <w:marLeft w:val="0"/>
          <w:marRight w:val="0"/>
          <w:marTop w:val="0"/>
          <w:marBottom w:val="0"/>
          <w:divBdr>
            <w:top w:val="none" w:sz="0" w:space="0" w:color="auto"/>
            <w:left w:val="none" w:sz="0" w:space="0" w:color="auto"/>
            <w:bottom w:val="none" w:sz="0" w:space="0" w:color="auto"/>
            <w:right w:val="none" w:sz="0" w:space="0" w:color="auto"/>
          </w:divBdr>
          <w:divsChild>
            <w:div w:id="1858734381">
              <w:marLeft w:val="0"/>
              <w:marRight w:val="0"/>
              <w:marTop w:val="0"/>
              <w:marBottom w:val="0"/>
              <w:divBdr>
                <w:top w:val="none" w:sz="0" w:space="0" w:color="auto"/>
                <w:left w:val="none" w:sz="0" w:space="0" w:color="auto"/>
                <w:bottom w:val="none" w:sz="0" w:space="0" w:color="auto"/>
                <w:right w:val="none" w:sz="0" w:space="0" w:color="auto"/>
              </w:divBdr>
              <w:divsChild>
                <w:div w:id="271019275">
                  <w:marLeft w:val="0"/>
                  <w:marRight w:val="0"/>
                  <w:marTop w:val="0"/>
                  <w:marBottom w:val="0"/>
                  <w:divBdr>
                    <w:top w:val="none" w:sz="0" w:space="0" w:color="auto"/>
                    <w:left w:val="none" w:sz="0" w:space="0" w:color="auto"/>
                    <w:bottom w:val="none" w:sz="0" w:space="0" w:color="auto"/>
                    <w:right w:val="none" w:sz="0" w:space="0" w:color="auto"/>
                  </w:divBdr>
                  <w:divsChild>
                    <w:div w:id="389693685">
                      <w:marLeft w:val="0"/>
                      <w:marRight w:val="0"/>
                      <w:marTop w:val="0"/>
                      <w:marBottom w:val="0"/>
                      <w:divBdr>
                        <w:top w:val="none" w:sz="0" w:space="0" w:color="auto"/>
                        <w:left w:val="none" w:sz="0" w:space="0" w:color="auto"/>
                        <w:bottom w:val="none" w:sz="0" w:space="0" w:color="auto"/>
                        <w:right w:val="none" w:sz="0" w:space="0" w:color="auto"/>
                      </w:divBdr>
                      <w:divsChild>
                        <w:div w:id="1800411599">
                          <w:marLeft w:val="0"/>
                          <w:marRight w:val="0"/>
                          <w:marTop w:val="0"/>
                          <w:marBottom w:val="215"/>
                          <w:divBdr>
                            <w:top w:val="none" w:sz="0" w:space="0" w:color="auto"/>
                            <w:left w:val="none" w:sz="0" w:space="0" w:color="auto"/>
                            <w:bottom w:val="none" w:sz="0" w:space="0" w:color="auto"/>
                            <w:right w:val="none" w:sz="0" w:space="0" w:color="auto"/>
                          </w:divBdr>
                          <w:divsChild>
                            <w:div w:id="109059003">
                              <w:marLeft w:val="0"/>
                              <w:marRight w:val="0"/>
                              <w:marTop w:val="0"/>
                              <w:marBottom w:val="0"/>
                              <w:divBdr>
                                <w:top w:val="none" w:sz="0" w:space="0" w:color="auto"/>
                                <w:left w:val="none" w:sz="0" w:space="0" w:color="auto"/>
                                <w:bottom w:val="none" w:sz="0" w:space="0" w:color="auto"/>
                                <w:right w:val="none" w:sz="0" w:space="0" w:color="auto"/>
                              </w:divBdr>
                              <w:divsChild>
                                <w:div w:id="1355032008">
                                  <w:marLeft w:val="0"/>
                                  <w:marRight w:val="0"/>
                                  <w:marTop w:val="0"/>
                                  <w:marBottom w:val="0"/>
                                  <w:divBdr>
                                    <w:top w:val="none" w:sz="0" w:space="0" w:color="auto"/>
                                    <w:left w:val="none" w:sz="0" w:space="0" w:color="auto"/>
                                    <w:bottom w:val="none" w:sz="0" w:space="0" w:color="auto"/>
                                    <w:right w:val="none" w:sz="0" w:space="0" w:color="auto"/>
                                  </w:divBdr>
                                  <w:divsChild>
                                    <w:div w:id="889804228">
                                      <w:marLeft w:val="0"/>
                                      <w:marRight w:val="0"/>
                                      <w:marTop w:val="0"/>
                                      <w:marBottom w:val="0"/>
                                      <w:divBdr>
                                        <w:top w:val="none" w:sz="0" w:space="0" w:color="auto"/>
                                        <w:left w:val="none" w:sz="0" w:space="0" w:color="auto"/>
                                        <w:bottom w:val="none" w:sz="0" w:space="0" w:color="auto"/>
                                        <w:right w:val="none" w:sz="0" w:space="0" w:color="auto"/>
                                      </w:divBdr>
                                      <w:divsChild>
                                        <w:div w:id="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609407">
      <w:bodyDiv w:val="1"/>
      <w:marLeft w:val="0"/>
      <w:marRight w:val="0"/>
      <w:marTop w:val="0"/>
      <w:marBottom w:val="0"/>
      <w:divBdr>
        <w:top w:val="none" w:sz="0" w:space="0" w:color="auto"/>
        <w:left w:val="none" w:sz="0" w:space="0" w:color="auto"/>
        <w:bottom w:val="none" w:sz="0" w:space="0" w:color="auto"/>
        <w:right w:val="none" w:sz="0" w:space="0" w:color="auto"/>
      </w:divBdr>
      <w:divsChild>
        <w:div w:id="1959876832">
          <w:marLeft w:val="0"/>
          <w:marRight w:val="0"/>
          <w:marTop w:val="0"/>
          <w:marBottom w:val="0"/>
          <w:divBdr>
            <w:top w:val="none" w:sz="0" w:space="0" w:color="auto"/>
            <w:left w:val="none" w:sz="0" w:space="0" w:color="auto"/>
            <w:bottom w:val="none" w:sz="0" w:space="0" w:color="auto"/>
            <w:right w:val="none" w:sz="0" w:space="0" w:color="auto"/>
          </w:divBdr>
          <w:divsChild>
            <w:div w:id="1809281035">
              <w:marLeft w:val="0"/>
              <w:marRight w:val="0"/>
              <w:marTop w:val="0"/>
              <w:marBottom w:val="0"/>
              <w:divBdr>
                <w:top w:val="none" w:sz="0" w:space="0" w:color="auto"/>
                <w:left w:val="none" w:sz="0" w:space="0" w:color="auto"/>
                <w:bottom w:val="none" w:sz="0" w:space="0" w:color="auto"/>
                <w:right w:val="none" w:sz="0" w:space="0" w:color="auto"/>
              </w:divBdr>
              <w:divsChild>
                <w:div w:id="1823236993">
                  <w:marLeft w:val="0"/>
                  <w:marRight w:val="0"/>
                  <w:marTop w:val="0"/>
                  <w:marBottom w:val="0"/>
                  <w:divBdr>
                    <w:top w:val="none" w:sz="0" w:space="0" w:color="auto"/>
                    <w:left w:val="none" w:sz="0" w:space="0" w:color="auto"/>
                    <w:bottom w:val="none" w:sz="0" w:space="0" w:color="auto"/>
                    <w:right w:val="none" w:sz="0" w:space="0" w:color="auto"/>
                  </w:divBdr>
                  <w:divsChild>
                    <w:div w:id="1763448846">
                      <w:marLeft w:val="0"/>
                      <w:marRight w:val="0"/>
                      <w:marTop w:val="0"/>
                      <w:marBottom w:val="0"/>
                      <w:divBdr>
                        <w:top w:val="none" w:sz="0" w:space="0" w:color="auto"/>
                        <w:left w:val="none" w:sz="0" w:space="0" w:color="auto"/>
                        <w:bottom w:val="none" w:sz="0" w:space="0" w:color="auto"/>
                        <w:right w:val="none" w:sz="0" w:space="0" w:color="auto"/>
                      </w:divBdr>
                      <w:divsChild>
                        <w:div w:id="774668096">
                          <w:marLeft w:val="0"/>
                          <w:marRight w:val="0"/>
                          <w:marTop w:val="0"/>
                          <w:marBottom w:val="215"/>
                          <w:divBdr>
                            <w:top w:val="none" w:sz="0" w:space="0" w:color="auto"/>
                            <w:left w:val="none" w:sz="0" w:space="0" w:color="auto"/>
                            <w:bottom w:val="none" w:sz="0" w:space="0" w:color="auto"/>
                            <w:right w:val="none" w:sz="0" w:space="0" w:color="auto"/>
                          </w:divBdr>
                          <w:divsChild>
                            <w:div w:id="655693937">
                              <w:marLeft w:val="0"/>
                              <w:marRight w:val="0"/>
                              <w:marTop w:val="0"/>
                              <w:marBottom w:val="0"/>
                              <w:divBdr>
                                <w:top w:val="none" w:sz="0" w:space="0" w:color="auto"/>
                                <w:left w:val="none" w:sz="0" w:space="0" w:color="auto"/>
                                <w:bottom w:val="none" w:sz="0" w:space="0" w:color="auto"/>
                                <w:right w:val="none" w:sz="0" w:space="0" w:color="auto"/>
                              </w:divBdr>
                              <w:divsChild>
                                <w:div w:id="1419669373">
                                  <w:marLeft w:val="0"/>
                                  <w:marRight w:val="0"/>
                                  <w:marTop w:val="0"/>
                                  <w:marBottom w:val="0"/>
                                  <w:divBdr>
                                    <w:top w:val="none" w:sz="0" w:space="0" w:color="auto"/>
                                    <w:left w:val="none" w:sz="0" w:space="0" w:color="auto"/>
                                    <w:bottom w:val="none" w:sz="0" w:space="0" w:color="auto"/>
                                    <w:right w:val="none" w:sz="0" w:space="0" w:color="auto"/>
                                  </w:divBdr>
                                  <w:divsChild>
                                    <w:div w:id="1912885199">
                                      <w:marLeft w:val="0"/>
                                      <w:marRight w:val="0"/>
                                      <w:marTop w:val="0"/>
                                      <w:marBottom w:val="0"/>
                                      <w:divBdr>
                                        <w:top w:val="none" w:sz="0" w:space="0" w:color="auto"/>
                                        <w:left w:val="none" w:sz="0" w:space="0" w:color="auto"/>
                                        <w:bottom w:val="none" w:sz="0" w:space="0" w:color="auto"/>
                                        <w:right w:val="none" w:sz="0" w:space="0" w:color="auto"/>
                                      </w:divBdr>
                                      <w:divsChild>
                                        <w:div w:id="7057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075541">
      <w:bodyDiv w:val="1"/>
      <w:marLeft w:val="0"/>
      <w:marRight w:val="0"/>
      <w:marTop w:val="0"/>
      <w:marBottom w:val="0"/>
      <w:divBdr>
        <w:top w:val="none" w:sz="0" w:space="0" w:color="auto"/>
        <w:left w:val="none" w:sz="0" w:space="0" w:color="auto"/>
        <w:bottom w:val="none" w:sz="0" w:space="0" w:color="auto"/>
        <w:right w:val="none" w:sz="0" w:space="0" w:color="auto"/>
      </w:divBdr>
      <w:divsChild>
        <w:div w:id="1990787250">
          <w:marLeft w:val="0"/>
          <w:marRight w:val="0"/>
          <w:marTop w:val="0"/>
          <w:marBottom w:val="0"/>
          <w:divBdr>
            <w:top w:val="none" w:sz="0" w:space="0" w:color="auto"/>
            <w:left w:val="none" w:sz="0" w:space="0" w:color="auto"/>
            <w:bottom w:val="none" w:sz="0" w:space="0" w:color="auto"/>
            <w:right w:val="none" w:sz="0" w:space="0" w:color="auto"/>
          </w:divBdr>
          <w:divsChild>
            <w:div w:id="2012676379">
              <w:marLeft w:val="0"/>
              <w:marRight w:val="0"/>
              <w:marTop w:val="0"/>
              <w:marBottom w:val="0"/>
              <w:divBdr>
                <w:top w:val="none" w:sz="0" w:space="0" w:color="auto"/>
                <w:left w:val="none" w:sz="0" w:space="0" w:color="auto"/>
                <w:bottom w:val="none" w:sz="0" w:space="0" w:color="auto"/>
                <w:right w:val="none" w:sz="0" w:space="0" w:color="auto"/>
              </w:divBdr>
              <w:divsChild>
                <w:div w:id="1351487092">
                  <w:marLeft w:val="0"/>
                  <w:marRight w:val="0"/>
                  <w:marTop w:val="0"/>
                  <w:marBottom w:val="0"/>
                  <w:divBdr>
                    <w:top w:val="none" w:sz="0" w:space="0" w:color="auto"/>
                    <w:left w:val="none" w:sz="0" w:space="0" w:color="auto"/>
                    <w:bottom w:val="none" w:sz="0" w:space="0" w:color="auto"/>
                    <w:right w:val="none" w:sz="0" w:space="0" w:color="auto"/>
                  </w:divBdr>
                  <w:divsChild>
                    <w:div w:id="619802594">
                      <w:marLeft w:val="0"/>
                      <w:marRight w:val="0"/>
                      <w:marTop w:val="0"/>
                      <w:marBottom w:val="0"/>
                      <w:divBdr>
                        <w:top w:val="none" w:sz="0" w:space="0" w:color="auto"/>
                        <w:left w:val="none" w:sz="0" w:space="0" w:color="auto"/>
                        <w:bottom w:val="none" w:sz="0" w:space="0" w:color="auto"/>
                        <w:right w:val="none" w:sz="0" w:space="0" w:color="auto"/>
                      </w:divBdr>
                      <w:divsChild>
                        <w:div w:id="933125297">
                          <w:marLeft w:val="0"/>
                          <w:marRight w:val="0"/>
                          <w:marTop w:val="0"/>
                          <w:marBottom w:val="215"/>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sChild>
                                <w:div w:id="1109274123">
                                  <w:marLeft w:val="0"/>
                                  <w:marRight w:val="0"/>
                                  <w:marTop w:val="0"/>
                                  <w:marBottom w:val="0"/>
                                  <w:divBdr>
                                    <w:top w:val="none" w:sz="0" w:space="0" w:color="auto"/>
                                    <w:left w:val="none" w:sz="0" w:space="0" w:color="auto"/>
                                    <w:bottom w:val="none" w:sz="0" w:space="0" w:color="auto"/>
                                    <w:right w:val="none" w:sz="0" w:space="0" w:color="auto"/>
                                  </w:divBdr>
                                  <w:divsChild>
                                    <w:div w:id="542982280">
                                      <w:marLeft w:val="0"/>
                                      <w:marRight w:val="0"/>
                                      <w:marTop w:val="0"/>
                                      <w:marBottom w:val="0"/>
                                      <w:divBdr>
                                        <w:top w:val="none" w:sz="0" w:space="0" w:color="auto"/>
                                        <w:left w:val="none" w:sz="0" w:space="0" w:color="auto"/>
                                        <w:bottom w:val="none" w:sz="0" w:space="0" w:color="auto"/>
                                        <w:right w:val="none" w:sz="0" w:space="0" w:color="auto"/>
                                      </w:divBdr>
                                      <w:divsChild>
                                        <w:div w:id="2102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446828">
      <w:bodyDiv w:val="1"/>
      <w:marLeft w:val="0"/>
      <w:marRight w:val="0"/>
      <w:marTop w:val="0"/>
      <w:marBottom w:val="0"/>
      <w:divBdr>
        <w:top w:val="none" w:sz="0" w:space="0" w:color="auto"/>
        <w:left w:val="none" w:sz="0" w:space="0" w:color="auto"/>
        <w:bottom w:val="none" w:sz="0" w:space="0" w:color="auto"/>
        <w:right w:val="none" w:sz="0" w:space="0" w:color="auto"/>
      </w:divBdr>
      <w:divsChild>
        <w:div w:id="999233700">
          <w:marLeft w:val="0"/>
          <w:marRight w:val="0"/>
          <w:marTop w:val="0"/>
          <w:marBottom w:val="0"/>
          <w:divBdr>
            <w:top w:val="none" w:sz="0" w:space="0" w:color="auto"/>
            <w:left w:val="none" w:sz="0" w:space="0" w:color="auto"/>
            <w:bottom w:val="none" w:sz="0" w:space="0" w:color="auto"/>
            <w:right w:val="none" w:sz="0" w:space="0" w:color="auto"/>
          </w:divBdr>
          <w:divsChild>
            <w:div w:id="1755282389">
              <w:marLeft w:val="0"/>
              <w:marRight w:val="0"/>
              <w:marTop w:val="0"/>
              <w:marBottom w:val="0"/>
              <w:divBdr>
                <w:top w:val="none" w:sz="0" w:space="0" w:color="auto"/>
                <w:left w:val="none" w:sz="0" w:space="0" w:color="auto"/>
                <w:bottom w:val="none" w:sz="0" w:space="0" w:color="auto"/>
                <w:right w:val="none" w:sz="0" w:space="0" w:color="auto"/>
              </w:divBdr>
              <w:divsChild>
                <w:div w:id="1984188351">
                  <w:marLeft w:val="0"/>
                  <w:marRight w:val="0"/>
                  <w:marTop w:val="0"/>
                  <w:marBottom w:val="0"/>
                  <w:divBdr>
                    <w:top w:val="none" w:sz="0" w:space="0" w:color="auto"/>
                    <w:left w:val="none" w:sz="0" w:space="0" w:color="auto"/>
                    <w:bottom w:val="none" w:sz="0" w:space="0" w:color="auto"/>
                    <w:right w:val="none" w:sz="0" w:space="0" w:color="auto"/>
                  </w:divBdr>
                  <w:divsChild>
                    <w:div w:id="1739470988">
                      <w:marLeft w:val="0"/>
                      <w:marRight w:val="0"/>
                      <w:marTop w:val="0"/>
                      <w:marBottom w:val="0"/>
                      <w:divBdr>
                        <w:top w:val="none" w:sz="0" w:space="0" w:color="auto"/>
                        <w:left w:val="none" w:sz="0" w:space="0" w:color="auto"/>
                        <w:bottom w:val="none" w:sz="0" w:space="0" w:color="auto"/>
                        <w:right w:val="none" w:sz="0" w:space="0" w:color="auto"/>
                      </w:divBdr>
                      <w:divsChild>
                        <w:div w:id="1525678970">
                          <w:marLeft w:val="0"/>
                          <w:marRight w:val="0"/>
                          <w:marTop w:val="0"/>
                          <w:marBottom w:val="215"/>
                          <w:divBdr>
                            <w:top w:val="none" w:sz="0" w:space="0" w:color="auto"/>
                            <w:left w:val="none" w:sz="0" w:space="0" w:color="auto"/>
                            <w:bottom w:val="none" w:sz="0" w:space="0" w:color="auto"/>
                            <w:right w:val="none" w:sz="0" w:space="0" w:color="auto"/>
                          </w:divBdr>
                          <w:divsChild>
                            <w:div w:id="145781760">
                              <w:marLeft w:val="0"/>
                              <w:marRight w:val="0"/>
                              <w:marTop w:val="0"/>
                              <w:marBottom w:val="0"/>
                              <w:divBdr>
                                <w:top w:val="none" w:sz="0" w:space="0" w:color="auto"/>
                                <w:left w:val="none" w:sz="0" w:space="0" w:color="auto"/>
                                <w:bottom w:val="none" w:sz="0" w:space="0" w:color="auto"/>
                                <w:right w:val="none" w:sz="0" w:space="0" w:color="auto"/>
                              </w:divBdr>
                              <w:divsChild>
                                <w:div w:id="214203341">
                                  <w:marLeft w:val="0"/>
                                  <w:marRight w:val="0"/>
                                  <w:marTop w:val="0"/>
                                  <w:marBottom w:val="0"/>
                                  <w:divBdr>
                                    <w:top w:val="none" w:sz="0" w:space="0" w:color="auto"/>
                                    <w:left w:val="none" w:sz="0" w:space="0" w:color="auto"/>
                                    <w:bottom w:val="none" w:sz="0" w:space="0" w:color="auto"/>
                                    <w:right w:val="none" w:sz="0" w:space="0" w:color="auto"/>
                                  </w:divBdr>
                                  <w:divsChild>
                                    <w:div w:id="361059488">
                                      <w:marLeft w:val="0"/>
                                      <w:marRight w:val="0"/>
                                      <w:marTop w:val="0"/>
                                      <w:marBottom w:val="0"/>
                                      <w:divBdr>
                                        <w:top w:val="none" w:sz="0" w:space="0" w:color="auto"/>
                                        <w:left w:val="none" w:sz="0" w:space="0" w:color="auto"/>
                                        <w:bottom w:val="none" w:sz="0" w:space="0" w:color="auto"/>
                                        <w:right w:val="none" w:sz="0" w:space="0" w:color="auto"/>
                                      </w:divBdr>
                                      <w:divsChild>
                                        <w:div w:id="1881161853">
                                          <w:marLeft w:val="0"/>
                                          <w:marRight w:val="0"/>
                                          <w:marTop w:val="0"/>
                                          <w:marBottom w:val="0"/>
                                          <w:divBdr>
                                            <w:top w:val="none" w:sz="0" w:space="0" w:color="auto"/>
                                            <w:left w:val="none" w:sz="0" w:space="0" w:color="auto"/>
                                            <w:bottom w:val="none" w:sz="0" w:space="0" w:color="auto"/>
                                            <w:right w:val="none" w:sz="0" w:space="0" w:color="auto"/>
                                          </w:divBdr>
                                          <w:divsChild>
                                            <w:div w:id="117531805">
                                              <w:marLeft w:val="0"/>
                                              <w:marRight w:val="0"/>
                                              <w:marTop w:val="0"/>
                                              <w:marBottom w:val="0"/>
                                              <w:divBdr>
                                                <w:top w:val="none" w:sz="0" w:space="0" w:color="auto"/>
                                                <w:left w:val="none" w:sz="0" w:space="0" w:color="auto"/>
                                                <w:bottom w:val="none" w:sz="0" w:space="0" w:color="auto"/>
                                                <w:right w:val="none" w:sz="0" w:space="0" w:color="auto"/>
                                              </w:divBdr>
                                              <w:divsChild>
                                                <w:div w:id="15963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665652">
      <w:bodyDiv w:val="1"/>
      <w:marLeft w:val="0"/>
      <w:marRight w:val="0"/>
      <w:marTop w:val="0"/>
      <w:marBottom w:val="0"/>
      <w:divBdr>
        <w:top w:val="none" w:sz="0" w:space="0" w:color="auto"/>
        <w:left w:val="none" w:sz="0" w:space="0" w:color="auto"/>
        <w:bottom w:val="none" w:sz="0" w:space="0" w:color="auto"/>
        <w:right w:val="none" w:sz="0" w:space="0" w:color="auto"/>
      </w:divBdr>
    </w:div>
    <w:div w:id="1579097259">
      <w:bodyDiv w:val="1"/>
      <w:marLeft w:val="0"/>
      <w:marRight w:val="0"/>
      <w:marTop w:val="0"/>
      <w:marBottom w:val="0"/>
      <w:divBdr>
        <w:top w:val="none" w:sz="0" w:space="0" w:color="auto"/>
        <w:left w:val="none" w:sz="0" w:space="0" w:color="auto"/>
        <w:bottom w:val="none" w:sz="0" w:space="0" w:color="auto"/>
        <w:right w:val="none" w:sz="0" w:space="0" w:color="auto"/>
      </w:divBdr>
      <w:divsChild>
        <w:div w:id="1091000539">
          <w:marLeft w:val="0"/>
          <w:marRight w:val="0"/>
          <w:marTop w:val="0"/>
          <w:marBottom w:val="0"/>
          <w:divBdr>
            <w:top w:val="none" w:sz="0" w:space="0" w:color="auto"/>
            <w:left w:val="none" w:sz="0" w:space="0" w:color="auto"/>
            <w:bottom w:val="none" w:sz="0" w:space="0" w:color="auto"/>
            <w:right w:val="none" w:sz="0" w:space="0" w:color="auto"/>
          </w:divBdr>
          <w:divsChild>
            <w:div w:id="2067298030">
              <w:marLeft w:val="0"/>
              <w:marRight w:val="0"/>
              <w:marTop w:val="0"/>
              <w:marBottom w:val="0"/>
              <w:divBdr>
                <w:top w:val="none" w:sz="0" w:space="0" w:color="auto"/>
                <w:left w:val="none" w:sz="0" w:space="0" w:color="auto"/>
                <w:bottom w:val="none" w:sz="0" w:space="0" w:color="auto"/>
                <w:right w:val="none" w:sz="0" w:space="0" w:color="auto"/>
              </w:divBdr>
              <w:divsChild>
                <w:div w:id="1740013490">
                  <w:marLeft w:val="0"/>
                  <w:marRight w:val="0"/>
                  <w:marTop w:val="0"/>
                  <w:marBottom w:val="0"/>
                  <w:divBdr>
                    <w:top w:val="none" w:sz="0" w:space="0" w:color="auto"/>
                    <w:left w:val="none" w:sz="0" w:space="0" w:color="auto"/>
                    <w:bottom w:val="none" w:sz="0" w:space="0" w:color="auto"/>
                    <w:right w:val="none" w:sz="0" w:space="0" w:color="auto"/>
                  </w:divBdr>
                  <w:divsChild>
                    <w:div w:id="2036925523">
                      <w:marLeft w:val="0"/>
                      <w:marRight w:val="0"/>
                      <w:marTop w:val="0"/>
                      <w:marBottom w:val="0"/>
                      <w:divBdr>
                        <w:top w:val="none" w:sz="0" w:space="0" w:color="auto"/>
                        <w:left w:val="none" w:sz="0" w:space="0" w:color="auto"/>
                        <w:bottom w:val="none" w:sz="0" w:space="0" w:color="auto"/>
                        <w:right w:val="none" w:sz="0" w:space="0" w:color="auto"/>
                      </w:divBdr>
                      <w:divsChild>
                        <w:div w:id="1020160294">
                          <w:marLeft w:val="0"/>
                          <w:marRight w:val="0"/>
                          <w:marTop w:val="0"/>
                          <w:marBottom w:val="215"/>
                          <w:divBdr>
                            <w:top w:val="none" w:sz="0" w:space="0" w:color="auto"/>
                            <w:left w:val="none" w:sz="0" w:space="0" w:color="auto"/>
                            <w:bottom w:val="none" w:sz="0" w:space="0" w:color="auto"/>
                            <w:right w:val="none" w:sz="0" w:space="0" w:color="auto"/>
                          </w:divBdr>
                          <w:divsChild>
                            <w:div w:id="86578556">
                              <w:marLeft w:val="0"/>
                              <w:marRight w:val="0"/>
                              <w:marTop w:val="0"/>
                              <w:marBottom w:val="0"/>
                              <w:divBdr>
                                <w:top w:val="none" w:sz="0" w:space="0" w:color="auto"/>
                                <w:left w:val="none" w:sz="0" w:space="0" w:color="auto"/>
                                <w:bottom w:val="none" w:sz="0" w:space="0" w:color="auto"/>
                                <w:right w:val="none" w:sz="0" w:space="0" w:color="auto"/>
                              </w:divBdr>
                              <w:divsChild>
                                <w:div w:id="463624525">
                                  <w:marLeft w:val="0"/>
                                  <w:marRight w:val="0"/>
                                  <w:marTop w:val="0"/>
                                  <w:marBottom w:val="0"/>
                                  <w:divBdr>
                                    <w:top w:val="none" w:sz="0" w:space="0" w:color="auto"/>
                                    <w:left w:val="none" w:sz="0" w:space="0" w:color="auto"/>
                                    <w:bottom w:val="none" w:sz="0" w:space="0" w:color="auto"/>
                                    <w:right w:val="none" w:sz="0" w:space="0" w:color="auto"/>
                                  </w:divBdr>
                                  <w:divsChild>
                                    <w:div w:id="982542978">
                                      <w:marLeft w:val="0"/>
                                      <w:marRight w:val="0"/>
                                      <w:marTop w:val="0"/>
                                      <w:marBottom w:val="0"/>
                                      <w:divBdr>
                                        <w:top w:val="none" w:sz="0" w:space="0" w:color="auto"/>
                                        <w:left w:val="none" w:sz="0" w:space="0" w:color="auto"/>
                                        <w:bottom w:val="none" w:sz="0" w:space="0" w:color="auto"/>
                                        <w:right w:val="none" w:sz="0" w:space="0" w:color="auto"/>
                                      </w:divBdr>
                                      <w:divsChild>
                                        <w:div w:id="2282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598641">
      <w:bodyDiv w:val="1"/>
      <w:marLeft w:val="0"/>
      <w:marRight w:val="0"/>
      <w:marTop w:val="0"/>
      <w:marBottom w:val="0"/>
      <w:divBdr>
        <w:top w:val="none" w:sz="0" w:space="0" w:color="auto"/>
        <w:left w:val="none" w:sz="0" w:space="0" w:color="auto"/>
        <w:bottom w:val="none" w:sz="0" w:space="0" w:color="auto"/>
        <w:right w:val="none" w:sz="0" w:space="0" w:color="auto"/>
      </w:divBdr>
    </w:div>
    <w:div w:id="1681619359">
      <w:bodyDiv w:val="1"/>
      <w:marLeft w:val="0"/>
      <w:marRight w:val="0"/>
      <w:marTop w:val="0"/>
      <w:marBottom w:val="0"/>
      <w:divBdr>
        <w:top w:val="none" w:sz="0" w:space="0" w:color="auto"/>
        <w:left w:val="none" w:sz="0" w:space="0" w:color="auto"/>
        <w:bottom w:val="none" w:sz="0" w:space="0" w:color="auto"/>
        <w:right w:val="none" w:sz="0" w:space="0" w:color="auto"/>
      </w:divBdr>
      <w:divsChild>
        <w:div w:id="721828791">
          <w:marLeft w:val="0"/>
          <w:marRight w:val="0"/>
          <w:marTop w:val="0"/>
          <w:marBottom w:val="0"/>
          <w:divBdr>
            <w:top w:val="none" w:sz="0" w:space="0" w:color="auto"/>
            <w:left w:val="none" w:sz="0" w:space="0" w:color="auto"/>
            <w:bottom w:val="none" w:sz="0" w:space="0" w:color="auto"/>
            <w:right w:val="none" w:sz="0" w:space="0" w:color="auto"/>
          </w:divBdr>
          <w:divsChild>
            <w:div w:id="1197087363">
              <w:marLeft w:val="0"/>
              <w:marRight w:val="0"/>
              <w:marTop w:val="0"/>
              <w:marBottom w:val="0"/>
              <w:divBdr>
                <w:top w:val="none" w:sz="0" w:space="0" w:color="auto"/>
                <w:left w:val="none" w:sz="0" w:space="0" w:color="auto"/>
                <w:bottom w:val="none" w:sz="0" w:space="0" w:color="auto"/>
                <w:right w:val="none" w:sz="0" w:space="0" w:color="auto"/>
              </w:divBdr>
              <w:divsChild>
                <w:div w:id="882525427">
                  <w:marLeft w:val="0"/>
                  <w:marRight w:val="0"/>
                  <w:marTop w:val="0"/>
                  <w:marBottom w:val="0"/>
                  <w:divBdr>
                    <w:top w:val="none" w:sz="0" w:space="0" w:color="auto"/>
                    <w:left w:val="none" w:sz="0" w:space="0" w:color="auto"/>
                    <w:bottom w:val="none" w:sz="0" w:space="0" w:color="auto"/>
                    <w:right w:val="none" w:sz="0" w:space="0" w:color="auto"/>
                  </w:divBdr>
                  <w:divsChild>
                    <w:div w:id="27801031">
                      <w:marLeft w:val="0"/>
                      <w:marRight w:val="0"/>
                      <w:marTop w:val="0"/>
                      <w:marBottom w:val="0"/>
                      <w:divBdr>
                        <w:top w:val="none" w:sz="0" w:space="0" w:color="auto"/>
                        <w:left w:val="none" w:sz="0" w:space="0" w:color="auto"/>
                        <w:bottom w:val="none" w:sz="0" w:space="0" w:color="auto"/>
                        <w:right w:val="none" w:sz="0" w:space="0" w:color="auto"/>
                      </w:divBdr>
                      <w:divsChild>
                        <w:div w:id="965548010">
                          <w:marLeft w:val="0"/>
                          <w:marRight w:val="0"/>
                          <w:marTop w:val="0"/>
                          <w:marBottom w:val="215"/>
                          <w:divBdr>
                            <w:top w:val="none" w:sz="0" w:space="0" w:color="auto"/>
                            <w:left w:val="none" w:sz="0" w:space="0" w:color="auto"/>
                            <w:bottom w:val="none" w:sz="0" w:space="0" w:color="auto"/>
                            <w:right w:val="none" w:sz="0" w:space="0" w:color="auto"/>
                          </w:divBdr>
                          <w:divsChild>
                            <w:div w:id="1588079967">
                              <w:marLeft w:val="0"/>
                              <w:marRight w:val="0"/>
                              <w:marTop w:val="0"/>
                              <w:marBottom w:val="0"/>
                              <w:divBdr>
                                <w:top w:val="none" w:sz="0" w:space="0" w:color="auto"/>
                                <w:left w:val="none" w:sz="0" w:space="0" w:color="auto"/>
                                <w:bottom w:val="none" w:sz="0" w:space="0" w:color="auto"/>
                                <w:right w:val="none" w:sz="0" w:space="0" w:color="auto"/>
                              </w:divBdr>
                              <w:divsChild>
                                <w:div w:id="1784882448">
                                  <w:marLeft w:val="0"/>
                                  <w:marRight w:val="0"/>
                                  <w:marTop w:val="0"/>
                                  <w:marBottom w:val="0"/>
                                  <w:divBdr>
                                    <w:top w:val="none" w:sz="0" w:space="0" w:color="auto"/>
                                    <w:left w:val="none" w:sz="0" w:space="0" w:color="auto"/>
                                    <w:bottom w:val="none" w:sz="0" w:space="0" w:color="auto"/>
                                    <w:right w:val="none" w:sz="0" w:space="0" w:color="auto"/>
                                  </w:divBdr>
                                  <w:divsChild>
                                    <w:div w:id="2067491423">
                                      <w:marLeft w:val="0"/>
                                      <w:marRight w:val="0"/>
                                      <w:marTop w:val="0"/>
                                      <w:marBottom w:val="0"/>
                                      <w:divBdr>
                                        <w:top w:val="none" w:sz="0" w:space="0" w:color="auto"/>
                                        <w:left w:val="none" w:sz="0" w:space="0" w:color="auto"/>
                                        <w:bottom w:val="none" w:sz="0" w:space="0" w:color="auto"/>
                                        <w:right w:val="none" w:sz="0" w:space="0" w:color="auto"/>
                                      </w:divBdr>
                                      <w:divsChild>
                                        <w:div w:id="1199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202577">
      <w:bodyDiv w:val="1"/>
      <w:marLeft w:val="0"/>
      <w:marRight w:val="0"/>
      <w:marTop w:val="0"/>
      <w:marBottom w:val="0"/>
      <w:divBdr>
        <w:top w:val="none" w:sz="0" w:space="0" w:color="auto"/>
        <w:left w:val="none" w:sz="0" w:space="0" w:color="auto"/>
        <w:bottom w:val="none" w:sz="0" w:space="0" w:color="auto"/>
        <w:right w:val="none" w:sz="0" w:space="0" w:color="auto"/>
      </w:divBdr>
      <w:divsChild>
        <w:div w:id="1452017250">
          <w:marLeft w:val="0"/>
          <w:marRight w:val="0"/>
          <w:marTop w:val="0"/>
          <w:marBottom w:val="0"/>
          <w:divBdr>
            <w:top w:val="none" w:sz="0" w:space="0" w:color="auto"/>
            <w:left w:val="none" w:sz="0" w:space="0" w:color="auto"/>
            <w:bottom w:val="none" w:sz="0" w:space="0" w:color="auto"/>
            <w:right w:val="none" w:sz="0" w:space="0" w:color="auto"/>
          </w:divBdr>
          <w:divsChild>
            <w:div w:id="1915704475">
              <w:marLeft w:val="0"/>
              <w:marRight w:val="0"/>
              <w:marTop w:val="0"/>
              <w:marBottom w:val="0"/>
              <w:divBdr>
                <w:top w:val="none" w:sz="0" w:space="0" w:color="auto"/>
                <w:left w:val="none" w:sz="0" w:space="0" w:color="auto"/>
                <w:bottom w:val="none" w:sz="0" w:space="0" w:color="auto"/>
                <w:right w:val="none" w:sz="0" w:space="0" w:color="auto"/>
              </w:divBdr>
              <w:divsChild>
                <w:div w:id="1568803213">
                  <w:marLeft w:val="0"/>
                  <w:marRight w:val="0"/>
                  <w:marTop w:val="0"/>
                  <w:marBottom w:val="0"/>
                  <w:divBdr>
                    <w:top w:val="none" w:sz="0" w:space="0" w:color="auto"/>
                    <w:left w:val="none" w:sz="0" w:space="0" w:color="auto"/>
                    <w:bottom w:val="none" w:sz="0" w:space="0" w:color="auto"/>
                    <w:right w:val="none" w:sz="0" w:space="0" w:color="auto"/>
                  </w:divBdr>
                  <w:divsChild>
                    <w:div w:id="2022507152">
                      <w:marLeft w:val="0"/>
                      <w:marRight w:val="0"/>
                      <w:marTop w:val="0"/>
                      <w:marBottom w:val="0"/>
                      <w:divBdr>
                        <w:top w:val="none" w:sz="0" w:space="0" w:color="auto"/>
                        <w:left w:val="none" w:sz="0" w:space="0" w:color="auto"/>
                        <w:bottom w:val="none" w:sz="0" w:space="0" w:color="auto"/>
                        <w:right w:val="none" w:sz="0" w:space="0" w:color="auto"/>
                      </w:divBdr>
                      <w:divsChild>
                        <w:div w:id="536816843">
                          <w:marLeft w:val="0"/>
                          <w:marRight w:val="0"/>
                          <w:marTop w:val="0"/>
                          <w:marBottom w:val="215"/>
                          <w:divBdr>
                            <w:top w:val="none" w:sz="0" w:space="0" w:color="auto"/>
                            <w:left w:val="none" w:sz="0" w:space="0" w:color="auto"/>
                            <w:bottom w:val="none" w:sz="0" w:space="0" w:color="auto"/>
                            <w:right w:val="none" w:sz="0" w:space="0" w:color="auto"/>
                          </w:divBdr>
                          <w:divsChild>
                            <w:div w:id="736241951">
                              <w:marLeft w:val="0"/>
                              <w:marRight w:val="0"/>
                              <w:marTop w:val="0"/>
                              <w:marBottom w:val="0"/>
                              <w:divBdr>
                                <w:top w:val="none" w:sz="0" w:space="0" w:color="auto"/>
                                <w:left w:val="none" w:sz="0" w:space="0" w:color="auto"/>
                                <w:bottom w:val="none" w:sz="0" w:space="0" w:color="auto"/>
                                <w:right w:val="none" w:sz="0" w:space="0" w:color="auto"/>
                              </w:divBdr>
                              <w:divsChild>
                                <w:div w:id="716468747">
                                  <w:marLeft w:val="0"/>
                                  <w:marRight w:val="0"/>
                                  <w:marTop w:val="0"/>
                                  <w:marBottom w:val="0"/>
                                  <w:divBdr>
                                    <w:top w:val="none" w:sz="0" w:space="0" w:color="auto"/>
                                    <w:left w:val="none" w:sz="0" w:space="0" w:color="auto"/>
                                    <w:bottom w:val="none" w:sz="0" w:space="0" w:color="auto"/>
                                    <w:right w:val="none" w:sz="0" w:space="0" w:color="auto"/>
                                  </w:divBdr>
                                  <w:divsChild>
                                    <w:div w:id="1113788345">
                                      <w:marLeft w:val="0"/>
                                      <w:marRight w:val="0"/>
                                      <w:marTop w:val="0"/>
                                      <w:marBottom w:val="0"/>
                                      <w:divBdr>
                                        <w:top w:val="none" w:sz="0" w:space="0" w:color="auto"/>
                                        <w:left w:val="none" w:sz="0" w:space="0" w:color="auto"/>
                                        <w:bottom w:val="none" w:sz="0" w:space="0" w:color="auto"/>
                                        <w:right w:val="none" w:sz="0" w:space="0" w:color="auto"/>
                                      </w:divBdr>
                                      <w:divsChild>
                                        <w:div w:id="2229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597620">
      <w:bodyDiv w:val="1"/>
      <w:marLeft w:val="0"/>
      <w:marRight w:val="0"/>
      <w:marTop w:val="0"/>
      <w:marBottom w:val="0"/>
      <w:divBdr>
        <w:top w:val="none" w:sz="0" w:space="0" w:color="auto"/>
        <w:left w:val="none" w:sz="0" w:space="0" w:color="auto"/>
        <w:bottom w:val="none" w:sz="0" w:space="0" w:color="auto"/>
        <w:right w:val="none" w:sz="0" w:space="0" w:color="auto"/>
      </w:divBdr>
      <w:divsChild>
        <w:div w:id="2042197727">
          <w:marLeft w:val="0"/>
          <w:marRight w:val="0"/>
          <w:marTop w:val="0"/>
          <w:marBottom w:val="0"/>
          <w:divBdr>
            <w:top w:val="none" w:sz="0" w:space="0" w:color="auto"/>
            <w:left w:val="none" w:sz="0" w:space="0" w:color="auto"/>
            <w:bottom w:val="none" w:sz="0" w:space="0" w:color="auto"/>
            <w:right w:val="none" w:sz="0" w:space="0" w:color="auto"/>
          </w:divBdr>
          <w:divsChild>
            <w:div w:id="1069428839">
              <w:marLeft w:val="0"/>
              <w:marRight w:val="0"/>
              <w:marTop w:val="0"/>
              <w:marBottom w:val="0"/>
              <w:divBdr>
                <w:top w:val="none" w:sz="0" w:space="0" w:color="auto"/>
                <w:left w:val="none" w:sz="0" w:space="0" w:color="auto"/>
                <w:bottom w:val="none" w:sz="0" w:space="0" w:color="auto"/>
                <w:right w:val="none" w:sz="0" w:space="0" w:color="auto"/>
              </w:divBdr>
              <w:divsChild>
                <w:div w:id="783115976">
                  <w:marLeft w:val="0"/>
                  <w:marRight w:val="0"/>
                  <w:marTop w:val="0"/>
                  <w:marBottom w:val="0"/>
                  <w:divBdr>
                    <w:top w:val="none" w:sz="0" w:space="0" w:color="auto"/>
                    <w:left w:val="none" w:sz="0" w:space="0" w:color="auto"/>
                    <w:bottom w:val="none" w:sz="0" w:space="0" w:color="auto"/>
                    <w:right w:val="none" w:sz="0" w:space="0" w:color="auto"/>
                  </w:divBdr>
                  <w:divsChild>
                    <w:div w:id="1843621570">
                      <w:marLeft w:val="0"/>
                      <w:marRight w:val="0"/>
                      <w:marTop w:val="0"/>
                      <w:marBottom w:val="0"/>
                      <w:divBdr>
                        <w:top w:val="none" w:sz="0" w:space="0" w:color="auto"/>
                        <w:left w:val="none" w:sz="0" w:space="0" w:color="auto"/>
                        <w:bottom w:val="none" w:sz="0" w:space="0" w:color="auto"/>
                        <w:right w:val="none" w:sz="0" w:space="0" w:color="auto"/>
                      </w:divBdr>
                      <w:divsChild>
                        <w:div w:id="1977294546">
                          <w:marLeft w:val="0"/>
                          <w:marRight w:val="0"/>
                          <w:marTop w:val="0"/>
                          <w:marBottom w:val="215"/>
                          <w:divBdr>
                            <w:top w:val="none" w:sz="0" w:space="0" w:color="auto"/>
                            <w:left w:val="none" w:sz="0" w:space="0" w:color="auto"/>
                            <w:bottom w:val="none" w:sz="0" w:space="0" w:color="auto"/>
                            <w:right w:val="none" w:sz="0" w:space="0" w:color="auto"/>
                          </w:divBdr>
                          <w:divsChild>
                            <w:div w:id="1698965690">
                              <w:marLeft w:val="0"/>
                              <w:marRight w:val="0"/>
                              <w:marTop w:val="0"/>
                              <w:marBottom w:val="0"/>
                              <w:divBdr>
                                <w:top w:val="none" w:sz="0" w:space="0" w:color="auto"/>
                                <w:left w:val="none" w:sz="0" w:space="0" w:color="auto"/>
                                <w:bottom w:val="none" w:sz="0" w:space="0" w:color="auto"/>
                                <w:right w:val="none" w:sz="0" w:space="0" w:color="auto"/>
                              </w:divBdr>
                              <w:divsChild>
                                <w:div w:id="1848328856">
                                  <w:marLeft w:val="0"/>
                                  <w:marRight w:val="0"/>
                                  <w:marTop w:val="0"/>
                                  <w:marBottom w:val="0"/>
                                  <w:divBdr>
                                    <w:top w:val="none" w:sz="0" w:space="0" w:color="auto"/>
                                    <w:left w:val="none" w:sz="0" w:space="0" w:color="auto"/>
                                    <w:bottom w:val="none" w:sz="0" w:space="0" w:color="auto"/>
                                    <w:right w:val="none" w:sz="0" w:space="0" w:color="auto"/>
                                  </w:divBdr>
                                  <w:divsChild>
                                    <w:div w:id="2063483428">
                                      <w:marLeft w:val="0"/>
                                      <w:marRight w:val="0"/>
                                      <w:marTop w:val="0"/>
                                      <w:marBottom w:val="0"/>
                                      <w:divBdr>
                                        <w:top w:val="none" w:sz="0" w:space="0" w:color="auto"/>
                                        <w:left w:val="none" w:sz="0" w:space="0" w:color="auto"/>
                                        <w:bottom w:val="none" w:sz="0" w:space="0" w:color="auto"/>
                                        <w:right w:val="none" w:sz="0" w:space="0" w:color="auto"/>
                                      </w:divBdr>
                                      <w:divsChild>
                                        <w:div w:id="19726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landho.cn/forum-244-1.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support@rocher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ochern.com/Produc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upport@rocher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72DF-F292-4491-B649-4B456DAA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Links>
    <vt:vector size="132" baseType="variant">
      <vt:variant>
        <vt:i4>4521999</vt:i4>
      </vt:variant>
      <vt:variant>
        <vt:i4>99</vt:i4>
      </vt:variant>
      <vt:variant>
        <vt:i4>0</vt:i4>
      </vt:variant>
      <vt:variant>
        <vt:i4>5</vt:i4>
      </vt:variant>
      <vt:variant>
        <vt:lpwstr>http://www.landho.cn/forum-198-1.html</vt:lpwstr>
      </vt:variant>
      <vt:variant>
        <vt:lpwstr/>
      </vt:variant>
      <vt:variant>
        <vt:i4>7077979</vt:i4>
      </vt:variant>
      <vt:variant>
        <vt:i4>96</vt:i4>
      </vt:variant>
      <vt:variant>
        <vt:i4>0</vt:i4>
      </vt:variant>
      <vt:variant>
        <vt:i4>5</vt:i4>
      </vt:variant>
      <vt:variant>
        <vt:lpwstr>mailto:cpnsupport@rochern.com</vt:lpwstr>
      </vt:variant>
      <vt:variant>
        <vt:lpwstr/>
      </vt:variant>
      <vt:variant>
        <vt:i4>2818096</vt:i4>
      </vt:variant>
      <vt:variant>
        <vt:i4>93</vt:i4>
      </vt:variant>
      <vt:variant>
        <vt:i4>0</vt:i4>
      </vt:variant>
      <vt:variant>
        <vt:i4>5</vt:i4>
      </vt:variant>
      <vt:variant>
        <vt:lpwstr>http://opencpn.org/ocpn/compiling_source_windows</vt:lpwstr>
      </vt:variant>
      <vt:variant>
        <vt:lpwstr/>
      </vt:variant>
      <vt:variant>
        <vt:i4>5963818</vt:i4>
      </vt:variant>
      <vt:variant>
        <vt:i4>90</vt:i4>
      </vt:variant>
      <vt:variant>
        <vt:i4>0</vt:i4>
      </vt:variant>
      <vt:variant>
        <vt:i4>5</vt:i4>
      </vt:variant>
      <vt:variant>
        <vt:lpwstr>http://www.opencpn.cn/Developer_Manual.pdf</vt:lpwstr>
      </vt:variant>
      <vt:variant>
        <vt:lpwstr/>
      </vt:variant>
      <vt:variant>
        <vt:i4>1308921623</vt:i4>
      </vt:variant>
      <vt:variant>
        <vt:i4>87</vt:i4>
      </vt:variant>
      <vt:variant>
        <vt:i4>0</vt:i4>
      </vt:variant>
      <vt:variant>
        <vt:i4>5</vt:i4>
      </vt:variant>
      <vt:variant>
        <vt:lpwstr>http://www.wxwidgets.org/downloads/</vt:lpwstr>
      </vt:variant>
      <vt:variant>
        <vt:lpwstr>latest_stable下载wxMSW-2.8.12-Setup.exe</vt:lpwstr>
      </vt:variant>
      <vt:variant>
        <vt:i4>3342389</vt:i4>
      </vt:variant>
      <vt:variant>
        <vt:i4>84</vt:i4>
      </vt:variant>
      <vt:variant>
        <vt:i4>0</vt:i4>
      </vt:variant>
      <vt:variant>
        <vt:i4>5</vt:i4>
      </vt:variant>
      <vt:variant>
        <vt:lpwstr>http://www.poedit.net/</vt:lpwstr>
      </vt:variant>
      <vt:variant>
        <vt:lpwstr/>
      </vt:variant>
      <vt:variant>
        <vt:i4>6357117</vt:i4>
      </vt:variant>
      <vt:variant>
        <vt:i4>81</vt:i4>
      </vt:variant>
      <vt:variant>
        <vt:i4>0</vt:i4>
      </vt:variant>
      <vt:variant>
        <vt:i4>5</vt:i4>
      </vt:variant>
      <vt:variant>
        <vt:lpwstr>http://cmake.org/cmake/resources/software.html</vt:lpwstr>
      </vt:variant>
      <vt:variant>
        <vt:lpwstr/>
      </vt:variant>
      <vt:variant>
        <vt:i4>393218</vt:i4>
      </vt:variant>
      <vt:variant>
        <vt:i4>78</vt:i4>
      </vt:variant>
      <vt:variant>
        <vt:i4>0</vt:i4>
      </vt:variant>
      <vt:variant>
        <vt:i4>5</vt:i4>
      </vt:variant>
      <vt:variant>
        <vt:lpwstr>http://www.microsoft.com/visualstudio/en-us/products/2010-editions/visual-cpp-express</vt:lpwstr>
      </vt:variant>
      <vt:variant>
        <vt:lpwstr/>
      </vt:variant>
      <vt:variant>
        <vt:i4>7274528</vt:i4>
      </vt:variant>
      <vt:variant>
        <vt:i4>75</vt:i4>
      </vt:variant>
      <vt:variant>
        <vt:i4>0</vt:i4>
      </vt:variant>
      <vt:variant>
        <vt:i4>5</vt:i4>
      </vt:variant>
      <vt:variant>
        <vt:lpwstr>https://github.com/OpenCPN/OpenCPN.git</vt:lpwstr>
      </vt:variant>
      <vt:variant>
        <vt:lpwstr/>
      </vt:variant>
      <vt:variant>
        <vt:i4>1835058</vt:i4>
      </vt:variant>
      <vt:variant>
        <vt:i4>68</vt:i4>
      </vt:variant>
      <vt:variant>
        <vt:i4>0</vt:i4>
      </vt:variant>
      <vt:variant>
        <vt:i4>5</vt:i4>
      </vt:variant>
      <vt:variant>
        <vt:lpwstr/>
      </vt:variant>
      <vt:variant>
        <vt:lpwstr>_Toc370114096</vt:lpwstr>
      </vt:variant>
      <vt:variant>
        <vt:i4>1835058</vt:i4>
      </vt:variant>
      <vt:variant>
        <vt:i4>62</vt:i4>
      </vt:variant>
      <vt:variant>
        <vt:i4>0</vt:i4>
      </vt:variant>
      <vt:variant>
        <vt:i4>5</vt:i4>
      </vt:variant>
      <vt:variant>
        <vt:lpwstr/>
      </vt:variant>
      <vt:variant>
        <vt:lpwstr>_Toc370114095</vt:lpwstr>
      </vt:variant>
      <vt:variant>
        <vt:i4>1835058</vt:i4>
      </vt:variant>
      <vt:variant>
        <vt:i4>56</vt:i4>
      </vt:variant>
      <vt:variant>
        <vt:i4>0</vt:i4>
      </vt:variant>
      <vt:variant>
        <vt:i4>5</vt:i4>
      </vt:variant>
      <vt:variant>
        <vt:lpwstr/>
      </vt:variant>
      <vt:variant>
        <vt:lpwstr>_Toc370114094</vt:lpwstr>
      </vt:variant>
      <vt:variant>
        <vt:i4>1835058</vt:i4>
      </vt:variant>
      <vt:variant>
        <vt:i4>50</vt:i4>
      </vt:variant>
      <vt:variant>
        <vt:i4>0</vt:i4>
      </vt:variant>
      <vt:variant>
        <vt:i4>5</vt:i4>
      </vt:variant>
      <vt:variant>
        <vt:lpwstr/>
      </vt:variant>
      <vt:variant>
        <vt:lpwstr>_Toc370114093</vt:lpwstr>
      </vt:variant>
      <vt:variant>
        <vt:i4>1835058</vt:i4>
      </vt:variant>
      <vt:variant>
        <vt:i4>44</vt:i4>
      </vt:variant>
      <vt:variant>
        <vt:i4>0</vt:i4>
      </vt:variant>
      <vt:variant>
        <vt:i4>5</vt:i4>
      </vt:variant>
      <vt:variant>
        <vt:lpwstr/>
      </vt:variant>
      <vt:variant>
        <vt:lpwstr>_Toc370114092</vt:lpwstr>
      </vt:variant>
      <vt:variant>
        <vt:i4>1835058</vt:i4>
      </vt:variant>
      <vt:variant>
        <vt:i4>38</vt:i4>
      </vt:variant>
      <vt:variant>
        <vt:i4>0</vt:i4>
      </vt:variant>
      <vt:variant>
        <vt:i4>5</vt:i4>
      </vt:variant>
      <vt:variant>
        <vt:lpwstr/>
      </vt:variant>
      <vt:variant>
        <vt:lpwstr>_Toc370114091</vt:lpwstr>
      </vt:variant>
      <vt:variant>
        <vt:i4>1835058</vt:i4>
      </vt:variant>
      <vt:variant>
        <vt:i4>32</vt:i4>
      </vt:variant>
      <vt:variant>
        <vt:i4>0</vt:i4>
      </vt:variant>
      <vt:variant>
        <vt:i4>5</vt:i4>
      </vt:variant>
      <vt:variant>
        <vt:lpwstr/>
      </vt:variant>
      <vt:variant>
        <vt:lpwstr>_Toc370114090</vt:lpwstr>
      </vt:variant>
      <vt:variant>
        <vt:i4>1900594</vt:i4>
      </vt:variant>
      <vt:variant>
        <vt:i4>26</vt:i4>
      </vt:variant>
      <vt:variant>
        <vt:i4>0</vt:i4>
      </vt:variant>
      <vt:variant>
        <vt:i4>5</vt:i4>
      </vt:variant>
      <vt:variant>
        <vt:lpwstr/>
      </vt:variant>
      <vt:variant>
        <vt:lpwstr>_Toc370114089</vt:lpwstr>
      </vt:variant>
      <vt:variant>
        <vt:i4>1900594</vt:i4>
      </vt:variant>
      <vt:variant>
        <vt:i4>20</vt:i4>
      </vt:variant>
      <vt:variant>
        <vt:i4>0</vt:i4>
      </vt:variant>
      <vt:variant>
        <vt:i4>5</vt:i4>
      </vt:variant>
      <vt:variant>
        <vt:lpwstr/>
      </vt:variant>
      <vt:variant>
        <vt:lpwstr>_Toc370114088</vt:lpwstr>
      </vt:variant>
      <vt:variant>
        <vt:i4>1900594</vt:i4>
      </vt:variant>
      <vt:variant>
        <vt:i4>14</vt:i4>
      </vt:variant>
      <vt:variant>
        <vt:i4>0</vt:i4>
      </vt:variant>
      <vt:variant>
        <vt:i4>5</vt:i4>
      </vt:variant>
      <vt:variant>
        <vt:lpwstr/>
      </vt:variant>
      <vt:variant>
        <vt:lpwstr>_Toc370114087</vt:lpwstr>
      </vt:variant>
      <vt:variant>
        <vt:i4>1900594</vt:i4>
      </vt:variant>
      <vt:variant>
        <vt:i4>8</vt:i4>
      </vt:variant>
      <vt:variant>
        <vt:i4>0</vt:i4>
      </vt:variant>
      <vt:variant>
        <vt:i4>5</vt:i4>
      </vt:variant>
      <vt:variant>
        <vt:lpwstr/>
      </vt:variant>
      <vt:variant>
        <vt:lpwstr>_Toc370114086</vt:lpwstr>
      </vt:variant>
      <vt:variant>
        <vt:i4>1900594</vt:i4>
      </vt:variant>
      <vt:variant>
        <vt:i4>2</vt:i4>
      </vt:variant>
      <vt:variant>
        <vt:i4>0</vt:i4>
      </vt:variant>
      <vt:variant>
        <vt:i4>5</vt:i4>
      </vt:variant>
      <vt:variant>
        <vt:lpwstr/>
      </vt:variant>
      <vt:variant>
        <vt:lpwstr>_Toc370114085</vt:lpwstr>
      </vt:variant>
      <vt:variant>
        <vt:i4>7209033</vt:i4>
      </vt:variant>
      <vt:variant>
        <vt:i4>5</vt:i4>
      </vt:variant>
      <vt:variant>
        <vt:i4>0</vt:i4>
      </vt:variant>
      <vt:variant>
        <vt:i4>5</vt:i4>
      </vt:variant>
      <vt:variant>
        <vt:lpwstr>mailto:support@rochern.com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subject/>
  <dc:creator>chrys</dc:creator>
  <cp:keywords/>
  <cp:lastModifiedBy>d</cp:lastModifiedBy>
  <cp:revision>16</cp:revision>
  <cp:lastPrinted>2013-11-08T06:53:00Z</cp:lastPrinted>
  <dcterms:created xsi:type="dcterms:W3CDTF">2013-11-07T06:57:00Z</dcterms:created>
  <dcterms:modified xsi:type="dcterms:W3CDTF">2013-11-08T10:44:00Z</dcterms:modified>
</cp:coreProperties>
</file>